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5747C" w:rsidRDefault="00A05E84" w:rsidP="00A05E84">
      <w:pPr>
        <w:bidi/>
        <w:spacing w:line="360" w:lineRule="auto"/>
        <w:rPr>
          <w:b/>
          <w:bCs/>
          <w:sz w:val="28"/>
          <w:rtl/>
          <w:lang w:bidi="fa-IR"/>
        </w:rPr>
      </w:pPr>
      <w:r>
        <w:rPr>
          <w:rFonts w:hint="cs"/>
          <w:b/>
          <w:bCs/>
          <w:sz w:val="28"/>
          <w:rtl/>
          <w:lang w:bidi="fa-IR"/>
        </w:rPr>
        <w:t>بحثی که مدتها شروع کرده بودیم دیگه ان شا الله تعالی باید تمام بشود بحث</w:t>
      </w:r>
      <w:r w:rsidR="00AB4E6D">
        <w:rPr>
          <w:rFonts w:hint="cs"/>
          <w:b/>
          <w:bCs/>
          <w:sz w:val="28"/>
          <w:rtl/>
          <w:lang w:bidi="fa-IR"/>
        </w:rPr>
        <w:t xml:space="preserve"> تنبیه هشتم است، نمی دانم اصلا بعدش هم رد شدیم یا رد نشدیم، نفهمیدم، به هر حال چون ما در بحث معاطات</w:t>
      </w:r>
      <w:r w:rsidR="00582581">
        <w:rPr>
          <w:rFonts w:hint="cs"/>
          <w:b/>
          <w:bCs/>
          <w:sz w:val="28"/>
          <w:rtl/>
          <w:lang w:bidi="fa-IR"/>
        </w:rPr>
        <w:t xml:space="preserve"> متعرض کلمات شیخ و غیرشیخ و اینها شدیم و بعدش هم </w:t>
      </w:r>
      <w:r w:rsidR="002E2B06">
        <w:rPr>
          <w:rFonts w:hint="cs"/>
          <w:b/>
          <w:bCs/>
          <w:sz w:val="28"/>
          <w:rtl/>
          <w:lang w:bidi="fa-IR"/>
        </w:rPr>
        <w:t>یک مقدار متعرض بحث های خارج شدیم</w:t>
      </w:r>
      <w:r w:rsidR="005B041A">
        <w:rPr>
          <w:rFonts w:hint="cs"/>
          <w:b/>
          <w:bCs/>
          <w:sz w:val="28"/>
          <w:rtl/>
          <w:lang w:bidi="fa-IR"/>
        </w:rPr>
        <w:t xml:space="preserve"> بنا گذاشتیم راجع به این که رای نهایی در مورد معاطات چه باشد آخر بحث بگوییم، در ذهن من این بود تنبیه آخر رسیدیم، نمی دانم حالا رد شدیم یادم نیست</w:t>
      </w:r>
      <w:r w:rsidR="00F5747C">
        <w:rPr>
          <w:rFonts w:hint="cs"/>
          <w:b/>
          <w:bCs/>
          <w:sz w:val="28"/>
          <w:rtl/>
          <w:lang w:bidi="fa-IR"/>
        </w:rPr>
        <w:t>، به هر حال چون امروز تقریبا مقدمة الشروع است فعلا همین تنبیه هشتم معاطات مرحوم شیخ انصاری را می خوانیم، عرض کردیم که محور بحث ما عادتا مکاسب مرحوم شیخ است، گاهی ممکن است یکی دو تا از حواشی را که نگاه بکنیم که  نکته تازه</w:t>
      </w:r>
      <w:r w:rsidR="00F5747C">
        <w:rPr>
          <w:b/>
          <w:bCs/>
          <w:sz w:val="28"/>
          <w:rtl/>
          <w:lang w:bidi="fa-IR"/>
        </w:rPr>
        <w:softHyphen/>
      </w:r>
      <w:r w:rsidR="00F5747C">
        <w:rPr>
          <w:rFonts w:hint="cs"/>
          <w:b/>
          <w:bCs/>
          <w:sz w:val="28"/>
          <w:rtl/>
          <w:lang w:bidi="fa-IR"/>
        </w:rPr>
        <w:t xml:space="preserve">ای داشته باشد اضافه بکنیم و اگر نکته خاصی نباشد با مطالعه روشن بشود آقایان مراجعه بکنند. </w:t>
      </w:r>
    </w:p>
    <w:p w:rsidR="008D5E2C" w:rsidRDefault="00F5747C" w:rsidP="00990FC7">
      <w:pPr>
        <w:bidi/>
        <w:spacing w:line="360" w:lineRule="auto"/>
        <w:rPr>
          <w:rFonts w:hint="cs"/>
          <w:b/>
          <w:bCs/>
          <w:sz w:val="28"/>
          <w:rtl/>
          <w:lang w:bidi="fa-IR"/>
        </w:rPr>
      </w:pPr>
      <w:r>
        <w:rPr>
          <w:rFonts w:hint="cs"/>
          <w:b/>
          <w:bCs/>
          <w:sz w:val="28"/>
          <w:rtl/>
          <w:lang w:bidi="fa-IR"/>
        </w:rPr>
        <w:t>حواشی</w:t>
      </w:r>
      <w:r>
        <w:rPr>
          <w:b/>
          <w:bCs/>
          <w:sz w:val="28"/>
          <w:rtl/>
          <w:lang w:bidi="fa-IR"/>
        </w:rPr>
        <w:softHyphen/>
      </w:r>
      <w:r>
        <w:rPr>
          <w:rFonts w:hint="cs"/>
          <w:b/>
          <w:bCs/>
          <w:sz w:val="28"/>
          <w:rtl/>
          <w:lang w:bidi="fa-IR"/>
        </w:rPr>
        <w:t>ای هم که محل مراجعه ماست یکی مرحوم سیدیزدی رضوان الله تعالی علیه است</w:t>
      </w:r>
      <w:r w:rsidR="00990FC7">
        <w:rPr>
          <w:rFonts w:hint="cs"/>
          <w:b/>
          <w:bCs/>
          <w:sz w:val="28"/>
          <w:rtl/>
          <w:lang w:bidi="fa-IR"/>
        </w:rPr>
        <w:t>، یکی مرحوم ایروانی که استاد آقای خوئی بودند، خود آقای خوئی که تقریرات ایشان است، یکی حواشی مرحوم آقای اصفهانی است و تقریرات مرحوم نائینی رحمه الله در باب مکاسب، طبعا کتابهای دیگر هم هست لکن ما فعلا به همین چند کتابی که الان اسم بردم</w:t>
      </w:r>
      <w:r w:rsidR="008E0C68">
        <w:rPr>
          <w:rFonts w:hint="cs"/>
          <w:b/>
          <w:bCs/>
          <w:sz w:val="28"/>
          <w:rtl/>
          <w:lang w:bidi="fa-IR"/>
        </w:rPr>
        <w:t xml:space="preserve"> به اینها اکتفا می کنیم. آن وقت ترتیب بحث ما این است که اینها را نگاه می کنیم اگر نکته خاصی در یک یا دو تاش باشد می خوانیم، نکته خاصی نباشد خود آقایان مراجعه بکنند احتیاج به توضیح خارجی ندارد</w:t>
      </w:r>
      <w:r w:rsidR="00DC6672">
        <w:rPr>
          <w:rFonts w:hint="cs"/>
          <w:b/>
          <w:bCs/>
          <w:sz w:val="28"/>
          <w:rtl/>
          <w:lang w:bidi="fa-IR"/>
        </w:rPr>
        <w:t>. آن وقت هم اگر باز به ذهن خود ما مطلبی برسد بیان می کنیم</w:t>
      </w:r>
      <w:r w:rsidR="00787640">
        <w:rPr>
          <w:rFonts w:hint="cs"/>
          <w:b/>
          <w:bCs/>
          <w:sz w:val="28"/>
          <w:rtl/>
          <w:lang w:bidi="fa-IR"/>
        </w:rPr>
        <w:t xml:space="preserve">. </w:t>
      </w:r>
    </w:p>
    <w:p w:rsidR="00787640" w:rsidRDefault="00787640" w:rsidP="00787640">
      <w:pPr>
        <w:bidi/>
        <w:spacing w:line="360" w:lineRule="auto"/>
        <w:rPr>
          <w:b/>
          <w:bCs/>
          <w:sz w:val="28"/>
          <w:rtl/>
          <w:lang w:bidi="fa-IR"/>
        </w:rPr>
      </w:pPr>
      <w:r>
        <w:rPr>
          <w:rFonts w:hint="cs"/>
          <w:b/>
          <w:bCs/>
          <w:sz w:val="28"/>
          <w:rtl/>
          <w:lang w:bidi="fa-IR"/>
        </w:rPr>
        <w:t>ایشان نوشته لا اشکال فی تحقق در امر ثامن</w:t>
      </w:r>
      <w:r w:rsidR="00A36BF4">
        <w:rPr>
          <w:rFonts w:hint="cs"/>
          <w:b/>
          <w:bCs/>
          <w:sz w:val="28"/>
          <w:rtl/>
          <w:lang w:bidi="fa-IR"/>
        </w:rPr>
        <w:t>، در این چاپ جدیدی که از مکاسب شده جلد سوم</w:t>
      </w:r>
      <w:r w:rsidR="00B0550D">
        <w:rPr>
          <w:rFonts w:hint="cs"/>
          <w:b/>
          <w:bCs/>
          <w:sz w:val="28"/>
          <w:rtl/>
          <w:lang w:bidi="fa-IR"/>
        </w:rPr>
        <w:t>، صفحه 106</w:t>
      </w:r>
      <w:r w:rsidR="007F4D9E">
        <w:rPr>
          <w:rFonts w:hint="cs"/>
          <w:b/>
          <w:bCs/>
          <w:sz w:val="28"/>
          <w:rtl/>
          <w:lang w:bidi="fa-IR"/>
        </w:rPr>
        <w:t>، اگر انشاء بشود بما إذا تحقق انشاء التملیک أو الاباحة بالفعل</w:t>
      </w:r>
      <w:r w:rsidR="000A0D28">
        <w:rPr>
          <w:rFonts w:hint="cs"/>
          <w:b/>
          <w:bCs/>
          <w:sz w:val="28"/>
          <w:rtl/>
          <w:lang w:bidi="fa-IR"/>
        </w:rPr>
        <w:t xml:space="preserve"> و هو قبض العینین، اما إذا حصل بالقول الغیر الجامع لشرائط اللزوم مثلا قول باید عربی باشد به فارسی بشود. این را مرحوم شیخ متعرض</w:t>
      </w:r>
      <w:r w:rsidR="002F1A9B">
        <w:rPr>
          <w:rFonts w:hint="cs"/>
          <w:b/>
          <w:bCs/>
          <w:sz w:val="28"/>
          <w:rtl/>
          <w:lang w:bidi="fa-IR"/>
        </w:rPr>
        <w:t xml:space="preserve"> این شدند</w:t>
      </w:r>
      <w:r w:rsidR="005E102B">
        <w:rPr>
          <w:rFonts w:hint="cs"/>
          <w:b/>
          <w:bCs/>
          <w:sz w:val="28"/>
          <w:rtl/>
          <w:lang w:bidi="fa-IR"/>
        </w:rPr>
        <w:t xml:space="preserve"> یعنی آیا مراد از معاطات</w:t>
      </w:r>
      <w:r w:rsidR="00A45EF8">
        <w:rPr>
          <w:rFonts w:hint="cs"/>
          <w:b/>
          <w:bCs/>
          <w:sz w:val="28"/>
          <w:rtl/>
          <w:lang w:bidi="fa-IR"/>
        </w:rPr>
        <w:t xml:space="preserve"> خصوص</w:t>
      </w:r>
      <w:r w:rsidR="00C54E67">
        <w:rPr>
          <w:rFonts w:hint="cs"/>
          <w:b/>
          <w:bCs/>
          <w:sz w:val="28"/>
          <w:rtl/>
          <w:lang w:bidi="fa-IR"/>
        </w:rPr>
        <w:t xml:space="preserve"> آن جایی است که انشاء با </w:t>
      </w:r>
      <w:r w:rsidR="000D3678">
        <w:rPr>
          <w:rFonts w:hint="cs"/>
          <w:b/>
          <w:bCs/>
          <w:sz w:val="28"/>
          <w:rtl/>
          <w:lang w:bidi="fa-IR"/>
        </w:rPr>
        <w:t xml:space="preserve">فعل واقع بشود یا </w:t>
      </w:r>
      <w:r w:rsidR="00C345F8">
        <w:rPr>
          <w:rFonts w:hint="cs"/>
          <w:b/>
          <w:bCs/>
          <w:sz w:val="28"/>
          <w:rtl/>
          <w:lang w:bidi="fa-IR"/>
        </w:rPr>
        <w:t xml:space="preserve">اگر با قول هم بود اما شرائط را نداشت یا عقد ناقص، بالاخره آن هم معاطات است یعنی آنچه که در باب معاطات مهم است رضا هست، </w:t>
      </w:r>
      <w:r w:rsidR="00C345F8">
        <w:rPr>
          <w:rFonts w:hint="cs"/>
          <w:b/>
          <w:bCs/>
          <w:sz w:val="28"/>
          <w:rtl/>
          <w:lang w:bidi="fa-IR"/>
        </w:rPr>
        <w:lastRenderedPageBreak/>
        <w:t>اعلام رضا شده اما با قول نیست</w:t>
      </w:r>
      <w:r w:rsidR="00C535CE">
        <w:rPr>
          <w:rFonts w:hint="cs"/>
          <w:b/>
          <w:bCs/>
          <w:sz w:val="28"/>
          <w:rtl/>
          <w:lang w:bidi="fa-IR"/>
        </w:rPr>
        <w:t>، ایشان متعرض این بحث شده، و إن قلنا بعدم اشتراط اللزوم بشیء زائد الانشاء اللفظی کما قویناه بنائا علی التخلص بذلک</w:t>
      </w:r>
      <w:r w:rsidR="004D594E">
        <w:rPr>
          <w:rFonts w:hint="cs"/>
          <w:b/>
          <w:bCs/>
          <w:sz w:val="28"/>
          <w:rtl/>
          <w:lang w:bidi="fa-IR"/>
        </w:rPr>
        <w:t xml:space="preserve"> عن اتفاقهم علی عقود اللازمة علی اللفظ فلا اشکال فی صورة المعاملة بذلک عقدا لازما، چون قرارداد شده و بیان شده این عقد لازم هم هست، نه فقط </w:t>
      </w:r>
      <w:r w:rsidR="005B5336">
        <w:rPr>
          <w:rFonts w:hint="cs"/>
          <w:b/>
          <w:bCs/>
          <w:sz w:val="28"/>
          <w:rtl/>
          <w:lang w:bidi="fa-IR"/>
        </w:rPr>
        <w:t>عقد هست، معاطات نیست</w:t>
      </w:r>
    </w:p>
    <w:p w:rsidR="00E825EF" w:rsidRDefault="00E825EF" w:rsidP="00BC4F82">
      <w:pPr>
        <w:bidi/>
        <w:spacing w:line="360" w:lineRule="auto"/>
        <w:rPr>
          <w:b/>
          <w:bCs/>
          <w:sz w:val="28"/>
          <w:rtl/>
          <w:lang w:bidi="fa-IR"/>
        </w:rPr>
      </w:pPr>
      <w:r>
        <w:rPr>
          <w:rFonts w:hint="cs"/>
          <w:b/>
          <w:bCs/>
          <w:sz w:val="28"/>
          <w:rtl/>
          <w:lang w:bidi="fa-IR"/>
        </w:rPr>
        <w:t>و إن قلنا بمقالة المشهور باعتبار امور زائدة، بعد دیگه وارد بحث می شود، آقایان می توانند نگاه بکنند. اصولا آنچه که در این زمان یعنی زمان شیخ و صاحب جواهر و این احیان خیلی قابل ملاحظه است یکی ملاحظه</w:t>
      </w:r>
      <w:r>
        <w:rPr>
          <w:b/>
          <w:bCs/>
          <w:sz w:val="28"/>
          <w:rtl/>
          <w:lang w:bidi="fa-IR"/>
        </w:rPr>
        <w:softHyphen/>
      </w:r>
      <w:r>
        <w:rPr>
          <w:rFonts w:hint="cs"/>
          <w:b/>
          <w:bCs/>
          <w:sz w:val="28"/>
          <w:rtl/>
          <w:lang w:bidi="fa-IR"/>
        </w:rPr>
        <w:t>ی مشهور و اجماع و دعوای اجماع و نقل اجماع و نقل فلان الاجماع، در زمان ما خیلی الان روی این مطلب</w:t>
      </w:r>
      <w:r w:rsidR="00090336">
        <w:rPr>
          <w:rFonts w:hint="cs"/>
          <w:b/>
          <w:bCs/>
          <w:sz w:val="28"/>
          <w:rtl/>
          <w:lang w:bidi="fa-IR"/>
        </w:rPr>
        <w:t xml:space="preserve"> مگر اجماعش واضح و روشن باشد و إلا خیلی روی این مطلب مانور نمی دهند</w:t>
      </w:r>
      <w:r w:rsidR="008D6B74">
        <w:rPr>
          <w:rFonts w:hint="cs"/>
          <w:b/>
          <w:bCs/>
          <w:sz w:val="28"/>
          <w:rtl/>
          <w:lang w:bidi="fa-IR"/>
        </w:rPr>
        <w:t>، یکی از چیزهای دیگری که باز ایشان دارد کلمات بعضی از بزرگان است، روی آنها خیلی حساب می کند مثلا ظاهر کلام غیرواحد</w:t>
      </w:r>
      <w:r w:rsidR="007E516D">
        <w:rPr>
          <w:rFonts w:hint="cs"/>
          <w:b/>
          <w:bCs/>
          <w:sz w:val="28"/>
          <w:rtl/>
          <w:lang w:bidi="fa-IR"/>
        </w:rPr>
        <w:t xml:space="preserve"> </w:t>
      </w:r>
      <w:r w:rsidR="00100D03">
        <w:rPr>
          <w:rFonts w:hint="cs"/>
          <w:b/>
          <w:bCs/>
          <w:sz w:val="28"/>
          <w:rtl/>
          <w:lang w:bidi="fa-IR"/>
        </w:rPr>
        <w:t>من مشایخنا المعاصرین الاول</w:t>
      </w:r>
      <w:r w:rsidR="005F0BD9">
        <w:rPr>
          <w:rFonts w:hint="cs"/>
          <w:b/>
          <w:bCs/>
          <w:sz w:val="28"/>
          <w:rtl/>
          <w:lang w:bidi="fa-IR"/>
        </w:rPr>
        <w:t xml:space="preserve">، </w:t>
      </w:r>
      <w:r w:rsidR="00FC26E1">
        <w:rPr>
          <w:rFonts w:hint="cs"/>
          <w:b/>
          <w:bCs/>
          <w:sz w:val="28"/>
          <w:rtl/>
          <w:lang w:bidi="fa-IR"/>
        </w:rPr>
        <w:t>بعد تبعا لما یستفاد من ظاهر کلام المحقق و الشهید الثانیین</w:t>
      </w:r>
      <w:r w:rsidR="009F74CB">
        <w:rPr>
          <w:rFonts w:hint="cs"/>
          <w:b/>
          <w:bCs/>
          <w:sz w:val="28"/>
          <w:rtl/>
          <w:lang w:bidi="fa-IR"/>
        </w:rPr>
        <w:t>، یعنی محقق ثانی و شهید ثانی، محقق ثانی در صیغ العقود این طور گفته</w:t>
      </w:r>
      <w:r w:rsidR="00BC4F82">
        <w:rPr>
          <w:rFonts w:hint="cs"/>
          <w:b/>
          <w:bCs/>
          <w:sz w:val="28"/>
          <w:rtl/>
          <w:lang w:bidi="fa-IR"/>
        </w:rPr>
        <w:t>، لو اوقع البیع بغیر ما قلناه و علم التراضی منهما کان معاطا</w:t>
      </w:r>
      <w:r w:rsidR="001F6947">
        <w:rPr>
          <w:rFonts w:hint="cs"/>
          <w:b/>
          <w:bCs/>
          <w:sz w:val="28"/>
          <w:rtl/>
          <w:lang w:bidi="fa-IR"/>
        </w:rPr>
        <w:t>ة، عبارت شهید ثانی را هم نقل می کند، بعد عبارت شهید اول و عبارت علامه، این مطلب</w:t>
      </w:r>
      <w:r w:rsidR="00213676">
        <w:rPr>
          <w:rFonts w:hint="cs"/>
          <w:b/>
          <w:bCs/>
          <w:sz w:val="28"/>
          <w:rtl/>
          <w:lang w:bidi="fa-IR"/>
        </w:rPr>
        <w:t xml:space="preserve"> که ملاحظه کلمات این اعلام بشود انصافا اجمالا خوب است</w:t>
      </w:r>
      <w:r w:rsidR="004F73DF">
        <w:rPr>
          <w:rFonts w:hint="cs"/>
          <w:b/>
          <w:bCs/>
          <w:sz w:val="28"/>
          <w:rtl/>
          <w:lang w:bidi="fa-IR"/>
        </w:rPr>
        <w:t xml:space="preserve"> و لکن اولا مبتنی بر این است که کاملا به مبانی فکری آنها مسلط باشیم، از این جهت خوب است، هم شهید اول و هم شهید ثانی کاری که در دنیای شیعه کردند یکی از کارهای مهمشان مقداری از قواعد را آوردند، هم شهید اول قواعد دارد و هم شهید ثانی</w:t>
      </w:r>
      <w:r w:rsidR="00F63C46">
        <w:rPr>
          <w:rFonts w:hint="cs"/>
          <w:b/>
          <w:bCs/>
          <w:sz w:val="28"/>
          <w:rtl/>
          <w:lang w:bidi="fa-IR"/>
        </w:rPr>
        <w:t>، این نحوه قواعد هم به این شکل در کتب اهل سنت بوده، به این شکلش، فرض کنید مثلا شهید اول برای اولین بار کلمه حق و حکم را آورده که این حق است یا حکم است، دیگر بعد اصحاب ما بحث کردند فرق بین حق و حکم چیست، بین حق و حکم و ملک چیست</w:t>
      </w:r>
      <w:r w:rsidR="001F2CA0">
        <w:rPr>
          <w:rFonts w:hint="cs"/>
          <w:b/>
          <w:bCs/>
          <w:sz w:val="28"/>
          <w:rtl/>
          <w:lang w:bidi="fa-IR"/>
        </w:rPr>
        <w:t>، بحث های متعددی شده</w:t>
      </w:r>
      <w:r w:rsidR="001F572C">
        <w:rPr>
          <w:rFonts w:hint="cs"/>
          <w:b/>
          <w:bCs/>
          <w:sz w:val="28"/>
          <w:rtl/>
          <w:lang w:bidi="fa-IR"/>
        </w:rPr>
        <w:t xml:space="preserve"> که ما توضیحاتش را سابقا عرض کردیم و بیاناتی داشتیم که حالا دیگر جایش این جا نیست، فعلا نمی خواهیم تکرار بکنیم. این روش بحث که</w:t>
      </w:r>
      <w:r w:rsidR="00AB3F27">
        <w:rPr>
          <w:rFonts w:hint="cs"/>
          <w:b/>
          <w:bCs/>
          <w:sz w:val="28"/>
          <w:rtl/>
          <w:lang w:bidi="fa-IR"/>
        </w:rPr>
        <w:t xml:space="preserve"> یک دفعه یک آقایی شوخی می کرد، البته شوخی است و همچین چیزی نیست.</w:t>
      </w:r>
      <w:r w:rsidR="00EE6596">
        <w:rPr>
          <w:rFonts w:hint="cs"/>
          <w:b/>
          <w:bCs/>
          <w:sz w:val="28"/>
          <w:rtl/>
          <w:lang w:bidi="fa-IR"/>
        </w:rPr>
        <w:t xml:space="preserve"> در یک مسئله</w:t>
      </w:r>
      <w:r w:rsidR="00EE6596">
        <w:rPr>
          <w:b/>
          <w:bCs/>
          <w:sz w:val="28"/>
          <w:rtl/>
          <w:lang w:bidi="fa-IR"/>
        </w:rPr>
        <w:softHyphen/>
      </w:r>
      <w:r w:rsidR="00EE6596">
        <w:rPr>
          <w:rFonts w:hint="cs"/>
          <w:b/>
          <w:bCs/>
          <w:sz w:val="28"/>
          <w:rtl/>
          <w:lang w:bidi="fa-IR"/>
        </w:rPr>
        <w:t>ای</w:t>
      </w:r>
      <w:r w:rsidR="00C43D8F">
        <w:rPr>
          <w:rFonts w:hint="cs"/>
          <w:b/>
          <w:bCs/>
          <w:sz w:val="28"/>
          <w:rtl/>
          <w:lang w:bidi="fa-IR"/>
        </w:rPr>
        <w:t xml:space="preserve"> می گوید در این جا سه تا روایت است که صحیحه است</w:t>
      </w:r>
      <w:r w:rsidR="00262AD0">
        <w:rPr>
          <w:rFonts w:hint="cs"/>
          <w:b/>
          <w:bCs/>
          <w:sz w:val="28"/>
          <w:rtl/>
          <w:lang w:bidi="fa-IR"/>
        </w:rPr>
        <w:t xml:space="preserve"> لکن معذلک لا تقاوم محتمل کلام العلامة فی القواعد! یعنی </w:t>
      </w:r>
      <w:r w:rsidR="009F200B">
        <w:rPr>
          <w:rFonts w:hint="cs"/>
          <w:b/>
          <w:bCs/>
          <w:sz w:val="28"/>
          <w:rtl/>
          <w:lang w:bidi="fa-IR"/>
        </w:rPr>
        <w:t>علی ای حال بدون شک</w:t>
      </w:r>
      <w:r w:rsidR="00C515E1">
        <w:rPr>
          <w:rFonts w:hint="cs"/>
          <w:b/>
          <w:bCs/>
          <w:sz w:val="28"/>
          <w:rtl/>
          <w:lang w:bidi="fa-IR"/>
        </w:rPr>
        <w:t xml:space="preserve"> علامه، شهید اول، شهید ثانی، محقق ثانی، محقق اول و حتی شیخ طوسی قبل از آنها، این ها مردمان بزرگی</w:t>
      </w:r>
      <w:r w:rsidR="00C515E1">
        <w:rPr>
          <w:b/>
          <w:bCs/>
          <w:sz w:val="28"/>
          <w:rtl/>
          <w:lang w:bidi="fa-IR"/>
        </w:rPr>
        <w:softHyphen/>
      </w:r>
      <w:r w:rsidR="00C515E1">
        <w:rPr>
          <w:rFonts w:hint="cs"/>
          <w:b/>
          <w:bCs/>
          <w:sz w:val="28"/>
          <w:rtl/>
          <w:lang w:bidi="fa-IR"/>
        </w:rPr>
        <w:t xml:space="preserve">اند، نمی شود انکار کرد، خیلی زحمت کشیدند، </w:t>
      </w:r>
      <w:r w:rsidR="00C515E1">
        <w:rPr>
          <w:rFonts w:hint="cs"/>
          <w:b/>
          <w:bCs/>
          <w:sz w:val="28"/>
          <w:rtl/>
          <w:lang w:bidi="fa-IR"/>
        </w:rPr>
        <w:lastRenderedPageBreak/>
        <w:t>خیلی فکر کردند لکن مختلفند، یکنواخت نیستند، شهید اول خیلی به روایات احاطه دارد شدید، شاید جامع المقاصد یا دیگران یا حتی شهید ثانی این قدر احاطه نداشته باشد، محقق فوق العاده فقهی که نوشته، شرائعش فوق العاده پخته است، فوق العاده فکر شده، خیلی نکات و ظرافت های فقهی در فقه اهل بیت، در خود علم فقه، فقه اهل بیت و طریقه اهل بیت</w:t>
      </w:r>
      <w:r w:rsidR="005C65CB">
        <w:rPr>
          <w:rFonts w:hint="cs"/>
          <w:b/>
          <w:bCs/>
          <w:sz w:val="28"/>
          <w:rtl/>
          <w:lang w:bidi="fa-IR"/>
        </w:rPr>
        <w:t xml:space="preserve"> و طریقه فقهای اهل بیت را ایشان مراعات کرده، خیلی نکات ظریفی دارد اما</w:t>
      </w:r>
      <w:r w:rsidR="00EF5709">
        <w:rPr>
          <w:rFonts w:hint="cs"/>
          <w:b/>
          <w:bCs/>
          <w:sz w:val="28"/>
          <w:rtl/>
          <w:lang w:bidi="fa-IR"/>
        </w:rPr>
        <w:t xml:space="preserve"> و لذا انصافا اطلاع بر کلام آنها و فکر در کلام آنها خوب است اما تا این حد، هی این کلام را با آن چجور جمع بکنیم</w:t>
      </w:r>
      <w:r w:rsidR="00D846CF">
        <w:rPr>
          <w:rFonts w:hint="cs"/>
          <w:b/>
          <w:bCs/>
          <w:sz w:val="28"/>
          <w:rtl/>
          <w:lang w:bidi="fa-IR"/>
        </w:rPr>
        <w:t>، این را با آن چجور جمع بکنیم خیلی دیگه فکر نمی کنم، البته بعضی از آقایان شاید دیده باشید اصلا کار به این حرفها ندارند، اگر نقل می کنند فقط مجرد نقل است، حالا این کلام ایشان با آن معارض است</w:t>
      </w:r>
      <w:r w:rsidR="00691646">
        <w:rPr>
          <w:rFonts w:hint="cs"/>
          <w:b/>
          <w:bCs/>
          <w:sz w:val="28"/>
          <w:rtl/>
          <w:lang w:bidi="fa-IR"/>
        </w:rPr>
        <w:t xml:space="preserve"> یعنی به شهید اول و شهید ثانی و علامه مثل پازل نگاه می کنند، خیلی مثلا نکته فنی باشد که بیاید تغییر فکر آنها را بدهد ندارد. علی ای حال امثال جواهر و امثال مرحوم شیخ انصاری و </w:t>
      </w:r>
      <w:r w:rsidR="00084C38">
        <w:rPr>
          <w:rFonts w:hint="cs"/>
          <w:b/>
          <w:bCs/>
          <w:sz w:val="28"/>
          <w:rtl/>
          <w:lang w:bidi="fa-IR"/>
        </w:rPr>
        <w:t>زیادند در یک برهه ای از زمان</w:t>
      </w:r>
      <w:r w:rsidR="00C971B7">
        <w:rPr>
          <w:rFonts w:hint="cs"/>
          <w:b/>
          <w:bCs/>
          <w:sz w:val="28"/>
          <w:rtl/>
          <w:lang w:bidi="fa-IR"/>
        </w:rPr>
        <w:t xml:space="preserve"> که روی کلمات مخصوصا این چند نفر که گفتم خیلی عنایت، خصوصا و اینها ابداعات دارند یعنی فرض کنید قواعد نبوده اینها نوشتند</w:t>
      </w:r>
      <w:r w:rsidR="00A102AD">
        <w:rPr>
          <w:rFonts w:hint="cs"/>
          <w:b/>
          <w:bCs/>
          <w:sz w:val="28"/>
          <w:rtl/>
          <w:lang w:bidi="fa-IR"/>
        </w:rPr>
        <w:t>، فرض کنید به این که</w:t>
      </w:r>
      <w:r w:rsidR="006637CC">
        <w:rPr>
          <w:rFonts w:hint="cs"/>
          <w:b/>
          <w:bCs/>
          <w:sz w:val="28"/>
          <w:rtl/>
          <w:lang w:bidi="fa-IR"/>
        </w:rPr>
        <w:t xml:space="preserve"> این کلمه قواعد را من تا جایی که دیدم بحث حق و حکم را دارد، اول شهید اول دارد در القواعد و الفوائد خودش، بعد هم علمای دیگر تا زمان ما متعرض شدند، بنده هم یک فرقی بین حق و حکم و ملک گذاشتم که حالا جایش این جا نیست، غیر از این حرفی است که اینها زدند.</w:t>
      </w:r>
    </w:p>
    <w:p w:rsidR="00374A08" w:rsidRDefault="00374A08" w:rsidP="00374A08">
      <w:pPr>
        <w:bidi/>
        <w:spacing w:line="360" w:lineRule="auto"/>
        <w:rPr>
          <w:b/>
          <w:bCs/>
          <w:sz w:val="28"/>
          <w:rtl/>
          <w:lang w:bidi="fa-IR"/>
        </w:rPr>
      </w:pPr>
      <w:r>
        <w:rPr>
          <w:rFonts w:hint="cs"/>
          <w:b/>
          <w:bCs/>
          <w:sz w:val="28"/>
          <w:rtl/>
          <w:lang w:bidi="fa-IR"/>
        </w:rPr>
        <w:t>مرحوم نائینی هم آمد گفت که حق یک درجه ضعیفی از ملک است اصطلاحا، حالا عرض کردیم در دنیای غرب غالبا اینی که من دیدم ترجمه کردند چون با خود کلمات غربی ها آشنایی ندارم حق را ما جعل لصالح الشخص معنا می کنند</w:t>
      </w:r>
      <w:r w:rsidR="001144A9">
        <w:rPr>
          <w:rFonts w:hint="cs"/>
          <w:b/>
          <w:bCs/>
          <w:sz w:val="28"/>
          <w:rtl/>
          <w:lang w:bidi="fa-IR"/>
        </w:rPr>
        <w:t>، ما جعل لصالح الشخص را اصطلاحا حق می گویند، به هر حال من فعلا وارد نمی شوم. این بحث من الان کیفیت بحث است، روش بحث است</w:t>
      </w:r>
      <w:r w:rsidR="001657E2">
        <w:rPr>
          <w:rFonts w:hint="cs"/>
          <w:b/>
          <w:bCs/>
          <w:sz w:val="28"/>
          <w:rtl/>
          <w:lang w:bidi="fa-IR"/>
        </w:rPr>
        <w:t>، مرحوم شیخ انصاری این روش بحث را دارد، هی سعی می کند بگوید کلام محقق ثانی با علامه</w:t>
      </w:r>
      <w:r w:rsidR="00C47ECB">
        <w:rPr>
          <w:rFonts w:hint="cs"/>
          <w:b/>
          <w:bCs/>
          <w:sz w:val="28"/>
          <w:rtl/>
          <w:lang w:bidi="fa-IR"/>
        </w:rPr>
        <w:t>، علامه با شهید ثانی این ها را چکارش بکنیم؟ بد نیست، نه بی اعتنایی مطلق به کلمات بشود</w:t>
      </w:r>
      <w:r w:rsidR="00DC07C1">
        <w:rPr>
          <w:rFonts w:hint="cs"/>
          <w:b/>
          <w:bCs/>
          <w:sz w:val="28"/>
          <w:rtl/>
          <w:lang w:bidi="fa-IR"/>
        </w:rPr>
        <w:t xml:space="preserve"> و نه این که این کلمات بخواهد جلوی راه ما را بگیرد و بایستد</w:t>
      </w:r>
      <w:r w:rsidR="00F51307">
        <w:rPr>
          <w:rFonts w:hint="cs"/>
          <w:b/>
          <w:bCs/>
          <w:sz w:val="28"/>
          <w:rtl/>
          <w:lang w:bidi="fa-IR"/>
        </w:rPr>
        <w:t xml:space="preserve"> و </w:t>
      </w:r>
      <w:r w:rsidR="0056357B">
        <w:rPr>
          <w:rFonts w:hint="cs"/>
          <w:b/>
          <w:bCs/>
          <w:sz w:val="28"/>
          <w:rtl/>
          <w:lang w:bidi="fa-IR"/>
        </w:rPr>
        <w:t>خود ایشان بعد از آن هم متعرض کلام مفتاح الکرامة می شود، اصولا عرض کردیم مفتاح الکرامة به این معنا اولین کتاب</w:t>
      </w:r>
      <w:r w:rsidR="00C8359B">
        <w:rPr>
          <w:rFonts w:hint="cs"/>
          <w:b/>
          <w:bCs/>
          <w:sz w:val="28"/>
          <w:rtl/>
          <w:lang w:bidi="fa-IR"/>
        </w:rPr>
        <w:t xml:space="preserve"> بین شیعه با این </w:t>
      </w:r>
      <w:r w:rsidR="006A5724">
        <w:rPr>
          <w:rFonts w:hint="cs"/>
          <w:b/>
          <w:bCs/>
          <w:sz w:val="28"/>
          <w:rtl/>
          <w:lang w:bidi="fa-IR"/>
        </w:rPr>
        <w:t>تفصیل حالت موسوعی دارد، آرا را آورده، آرای علمای شیعه را آورده، شنیدم پنجاه کتاب وقتی می نشسته</w:t>
      </w:r>
      <w:r w:rsidR="006D4408">
        <w:rPr>
          <w:rFonts w:hint="cs"/>
          <w:b/>
          <w:bCs/>
          <w:sz w:val="28"/>
          <w:rtl/>
          <w:lang w:bidi="fa-IR"/>
        </w:rPr>
        <w:t xml:space="preserve"> دور و برش می گذاشته و می چیده</w:t>
      </w:r>
      <w:r w:rsidR="00622D8C">
        <w:rPr>
          <w:rFonts w:hint="cs"/>
          <w:b/>
          <w:bCs/>
          <w:sz w:val="28"/>
          <w:rtl/>
          <w:lang w:bidi="fa-IR"/>
        </w:rPr>
        <w:t xml:space="preserve">، یکی یکی اینها را </w:t>
      </w:r>
      <w:r w:rsidR="00622D8C">
        <w:rPr>
          <w:rFonts w:hint="cs"/>
          <w:b/>
          <w:bCs/>
          <w:sz w:val="28"/>
          <w:rtl/>
          <w:lang w:bidi="fa-IR"/>
        </w:rPr>
        <w:lastRenderedPageBreak/>
        <w:t>نگاه می کرده تا بنویسد لکن مشکل مفتاح الکرامة را چند بار عرض کردم</w:t>
      </w:r>
      <w:r w:rsidR="00696768">
        <w:rPr>
          <w:rFonts w:hint="cs"/>
          <w:b/>
          <w:bCs/>
          <w:sz w:val="28"/>
          <w:rtl/>
          <w:lang w:bidi="fa-IR"/>
        </w:rPr>
        <w:t>، مضمون کلمات را می آورد، مثلا ایشان قائل به حرمت است یا قائل به وجوب است، مضمون کلام را می آورد</w:t>
      </w:r>
      <w:r w:rsidR="00CE078B">
        <w:rPr>
          <w:rFonts w:hint="cs"/>
          <w:b/>
          <w:bCs/>
          <w:sz w:val="28"/>
          <w:rtl/>
          <w:lang w:bidi="fa-IR"/>
        </w:rPr>
        <w:t xml:space="preserve"> مفتاح الکرامة، علامه در مختلف عین کلمات را آورده و آن کار درست تر است، الان دنیای علم آن راه را قبول می کند و لذا هم یک بحثی شده که مثلا مفتاح الکرامة این معنا را گفته این معنا درست است یا نه؟ و اجمالا آنی که برای ما</w:t>
      </w:r>
      <w:r w:rsidR="00FF583F">
        <w:rPr>
          <w:rFonts w:hint="cs"/>
          <w:b/>
          <w:bCs/>
          <w:sz w:val="28"/>
          <w:rtl/>
          <w:lang w:bidi="fa-IR"/>
        </w:rPr>
        <w:t xml:space="preserve"> الان از مفتاح الکرامة است ایشان در نقل خوب است، چون مضمون می کند یکم مشکل دارد اما خود ایشان خیلی به نظر نمی آید فقیه خیلی پخته</w:t>
      </w:r>
      <w:r w:rsidR="00FF583F">
        <w:rPr>
          <w:b/>
          <w:bCs/>
          <w:sz w:val="28"/>
          <w:rtl/>
          <w:lang w:bidi="fa-IR"/>
        </w:rPr>
        <w:softHyphen/>
      </w:r>
      <w:r w:rsidR="00FF583F">
        <w:rPr>
          <w:rFonts w:hint="cs"/>
          <w:b/>
          <w:bCs/>
          <w:sz w:val="28"/>
          <w:rtl/>
          <w:lang w:bidi="fa-IR"/>
        </w:rPr>
        <w:t>ای باشد</w:t>
      </w:r>
      <w:r w:rsidR="002B2335">
        <w:rPr>
          <w:rFonts w:hint="cs"/>
          <w:b/>
          <w:bCs/>
          <w:sz w:val="28"/>
          <w:rtl/>
          <w:lang w:bidi="fa-IR"/>
        </w:rPr>
        <w:t xml:space="preserve"> یعنی به نظر نمی آید خیلی فوق العاده باشد، مثلا کاملا افکار و آرا را مطلع باشد، این مطلب به ذهن نمی آید متاسفانه به ذهن نمی آید. </w:t>
      </w:r>
    </w:p>
    <w:p w:rsidR="004E6595" w:rsidRDefault="002B2335" w:rsidP="002B2335">
      <w:pPr>
        <w:bidi/>
        <w:spacing w:line="360" w:lineRule="auto"/>
        <w:rPr>
          <w:rFonts w:hint="cs"/>
          <w:b/>
          <w:bCs/>
          <w:sz w:val="28"/>
          <w:rtl/>
          <w:lang w:bidi="fa-IR"/>
        </w:rPr>
      </w:pPr>
      <w:r>
        <w:rPr>
          <w:rFonts w:hint="cs"/>
          <w:b/>
          <w:bCs/>
          <w:sz w:val="28"/>
          <w:rtl/>
          <w:lang w:bidi="fa-IR"/>
        </w:rPr>
        <w:t>خب یک مقداری شیخ وارد این بحث شده</w:t>
      </w:r>
      <w:r w:rsidR="00E558AB">
        <w:rPr>
          <w:rFonts w:hint="cs"/>
          <w:b/>
          <w:bCs/>
          <w:sz w:val="28"/>
          <w:rtl/>
          <w:lang w:bidi="fa-IR"/>
        </w:rPr>
        <w:t xml:space="preserve"> از این طرف و آن طرف، آخر کلام ایشان یک حرفی دارد</w:t>
      </w:r>
      <w:r w:rsidR="00A87DDB">
        <w:rPr>
          <w:rFonts w:hint="cs"/>
          <w:b/>
          <w:bCs/>
          <w:sz w:val="28"/>
          <w:rtl/>
          <w:lang w:bidi="fa-IR"/>
        </w:rPr>
        <w:t xml:space="preserve"> و تفصیل الکلام، صفحه 110 از این جلد سه، عرض کردیم از صفحه 106 شروع شده تا صفحه 110 به عنوان تفصیل الکلام، می گوید</w:t>
      </w:r>
      <w:r w:rsidR="004E6595">
        <w:rPr>
          <w:rFonts w:hint="cs"/>
          <w:b/>
          <w:bCs/>
          <w:sz w:val="28"/>
          <w:rtl/>
          <w:lang w:bidi="fa-IR"/>
        </w:rPr>
        <w:t>:</w:t>
      </w:r>
    </w:p>
    <w:p w:rsidR="002B2335" w:rsidRDefault="00A87DDB" w:rsidP="004E6595">
      <w:pPr>
        <w:bidi/>
        <w:spacing w:line="360" w:lineRule="auto"/>
        <w:rPr>
          <w:b/>
          <w:bCs/>
          <w:sz w:val="28"/>
          <w:rtl/>
          <w:lang w:bidi="fa-IR"/>
        </w:rPr>
      </w:pPr>
      <w:r>
        <w:rPr>
          <w:rFonts w:hint="cs"/>
          <w:b/>
          <w:bCs/>
          <w:sz w:val="28"/>
          <w:rtl/>
          <w:lang w:bidi="fa-IR"/>
        </w:rPr>
        <w:t>إن المتعاملین</w:t>
      </w:r>
      <w:r w:rsidR="00443073">
        <w:rPr>
          <w:rFonts w:hint="cs"/>
          <w:b/>
          <w:bCs/>
          <w:sz w:val="28"/>
          <w:rtl/>
          <w:lang w:bidi="fa-IR"/>
        </w:rPr>
        <w:t xml:space="preserve"> بالعقد الفاقد لبعض الشرائط إما أن یقع تقابضهما بغیر رضا من کلٍ منهما فی تصرف الآخر فلا اشکال فی حرمة التصرف فی المقبوض علی </w:t>
      </w:r>
      <w:r w:rsidR="00F84B8F">
        <w:rPr>
          <w:rFonts w:hint="cs"/>
          <w:b/>
          <w:bCs/>
          <w:sz w:val="28"/>
          <w:rtl/>
          <w:lang w:bidi="fa-IR"/>
        </w:rPr>
        <w:t xml:space="preserve">هذا الوجه، </w:t>
      </w:r>
      <w:r w:rsidR="000323E4">
        <w:rPr>
          <w:rFonts w:hint="cs"/>
          <w:b/>
          <w:bCs/>
          <w:sz w:val="28"/>
          <w:rtl/>
          <w:lang w:bidi="fa-IR"/>
        </w:rPr>
        <w:t xml:space="preserve">إن وقع علی وجه الرضا الناشیء </w:t>
      </w:r>
      <w:r w:rsidR="00C64830">
        <w:rPr>
          <w:rFonts w:hint="cs"/>
          <w:b/>
          <w:bCs/>
          <w:sz w:val="28"/>
          <w:rtl/>
          <w:lang w:bidi="fa-IR"/>
        </w:rPr>
        <w:t>عن بناء کلٍ منهما علی ملکیة الآخر</w:t>
      </w:r>
      <w:r w:rsidR="00C362B5">
        <w:rPr>
          <w:rFonts w:hint="cs"/>
          <w:b/>
          <w:bCs/>
          <w:sz w:val="28"/>
          <w:rtl/>
          <w:lang w:bidi="fa-IR"/>
        </w:rPr>
        <w:t xml:space="preserve"> اعتقادا أو تشریعا</w:t>
      </w:r>
      <w:r w:rsidR="00FF4CA2">
        <w:rPr>
          <w:rFonts w:hint="cs"/>
          <w:b/>
          <w:bCs/>
          <w:sz w:val="28"/>
          <w:rtl/>
          <w:lang w:bidi="fa-IR"/>
        </w:rPr>
        <w:t xml:space="preserve"> لأن حیثیة کون القابض</w:t>
      </w:r>
      <w:r w:rsidR="00ED64D8">
        <w:rPr>
          <w:rFonts w:hint="cs"/>
          <w:b/>
          <w:bCs/>
          <w:sz w:val="28"/>
          <w:rtl/>
          <w:lang w:bidi="fa-IR"/>
        </w:rPr>
        <w:t xml:space="preserve"> مالکا مستحقا لما یقبضه جهة تقییدیة، </w:t>
      </w:r>
      <w:r w:rsidR="00B9318C">
        <w:rPr>
          <w:rFonts w:hint="cs"/>
          <w:b/>
          <w:bCs/>
          <w:sz w:val="28"/>
          <w:rtl/>
          <w:lang w:bidi="fa-IR"/>
        </w:rPr>
        <w:t>یعنی باید این عنوان حفظ بشود</w:t>
      </w:r>
      <w:r w:rsidR="007B5599">
        <w:rPr>
          <w:rFonts w:hint="cs"/>
          <w:b/>
          <w:bCs/>
          <w:sz w:val="28"/>
          <w:rtl/>
          <w:lang w:bidi="fa-IR"/>
        </w:rPr>
        <w:t>، و هذا الوجهان مما لا اشکال فیه فی حرمة تصرف فی العوضین</w:t>
      </w:r>
      <w:r w:rsidR="00A37B3C">
        <w:rPr>
          <w:rFonts w:hint="cs"/>
          <w:b/>
          <w:bCs/>
          <w:sz w:val="28"/>
          <w:rtl/>
          <w:lang w:bidi="fa-IR"/>
        </w:rPr>
        <w:t xml:space="preserve"> کما أنه لا اشکال فی الجواز إذا اعرضا عن اثر العقد و تقابضا بقصد انشاء التملیک</w:t>
      </w:r>
      <w:r w:rsidR="00C74A9C">
        <w:rPr>
          <w:rFonts w:hint="cs"/>
          <w:b/>
          <w:bCs/>
          <w:sz w:val="28"/>
          <w:rtl/>
          <w:lang w:bidi="fa-IR"/>
        </w:rPr>
        <w:t xml:space="preserve"> لیکون معاطاة صحیحة عقیب عقد فاسد.</w:t>
      </w:r>
    </w:p>
    <w:p w:rsidR="004E6595" w:rsidRDefault="004E6595" w:rsidP="001945E3">
      <w:pPr>
        <w:bidi/>
        <w:spacing w:line="360" w:lineRule="auto"/>
        <w:rPr>
          <w:rFonts w:hint="cs"/>
          <w:b/>
          <w:bCs/>
          <w:sz w:val="28"/>
          <w:rtl/>
          <w:lang w:bidi="fa-IR"/>
        </w:rPr>
      </w:pPr>
      <w:r>
        <w:rPr>
          <w:rFonts w:hint="cs"/>
          <w:b/>
          <w:bCs/>
          <w:sz w:val="28"/>
          <w:rtl/>
          <w:lang w:bidi="fa-IR"/>
        </w:rPr>
        <w:t>نکته اساسی به نظر شیخ این است</w:t>
      </w:r>
      <w:r w:rsidR="00A07B7D">
        <w:rPr>
          <w:rFonts w:hint="cs"/>
          <w:b/>
          <w:bCs/>
          <w:sz w:val="28"/>
          <w:rtl/>
          <w:lang w:bidi="fa-IR"/>
        </w:rPr>
        <w:t xml:space="preserve"> که وقتی عقد را می خواند آن صیغه شرائط را ندارد</w:t>
      </w:r>
      <w:r w:rsidR="00C3289C">
        <w:rPr>
          <w:rFonts w:hint="cs"/>
          <w:b/>
          <w:bCs/>
          <w:sz w:val="28"/>
          <w:rtl/>
          <w:lang w:bidi="fa-IR"/>
        </w:rPr>
        <w:t xml:space="preserve"> این به این عنوان که من می خواهم ابراز رضا با این بکنم</w:t>
      </w:r>
      <w:r w:rsidR="0058463A">
        <w:rPr>
          <w:rFonts w:hint="cs"/>
          <w:b/>
          <w:bCs/>
          <w:sz w:val="28"/>
          <w:rtl/>
          <w:lang w:bidi="fa-IR"/>
        </w:rPr>
        <w:t>، فقط با این، با این عنوان، این ابراز رضا اثر نمی کند چون فاقد شرائط است</w:t>
      </w:r>
      <w:r w:rsidR="007E2A8C">
        <w:rPr>
          <w:rFonts w:hint="cs"/>
          <w:b/>
          <w:bCs/>
          <w:sz w:val="28"/>
          <w:rtl/>
          <w:lang w:bidi="fa-IR"/>
        </w:rPr>
        <w:t>، اما اگر عقدی را خواند بعد دو مرتبه داد، همان کتابی که عقد فاسد خواند می خواهد بگوید من راضیم به این دادن، این جا اباحه یا ملک پیدا می شود، پس بنابراین گاهی اوقات یک عقد فاسدی را می خواند</w:t>
      </w:r>
      <w:r w:rsidR="009629C4">
        <w:rPr>
          <w:rFonts w:hint="cs"/>
          <w:b/>
          <w:bCs/>
          <w:sz w:val="28"/>
          <w:rtl/>
          <w:lang w:bidi="fa-IR"/>
        </w:rPr>
        <w:t xml:space="preserve"> قصد می کند حصول ملک را به همان، آن نمی شود، قصد می کند حصول ملک را به عقد، به همان عقد فاسد لکن بعدش قبض و اقباض می کند که این قبض و اقباض ملکیت یا اباحه  بیاورد آن هم نمی شود</w:t>
      </w:r>
      <w:r w:rsidR="00862A38">
        <w:rPr>
          <w:rFonts w:hint="cs"/>
          <w:b/>
          <w:bCs/>
          <w:sz w:val="28"/>
          <w:rtl/>
          <w:lang w:bidi="fa-IR"/>
        </w:rPr>
        <w:t xml:space="preserve">، اما اگر در وقتی که </w:t>
      </w:r>
      <w:r w:rsidR="001945E3">
        <w:rPr>
          <w:rFonts w:hint="cs"/>
          <w:b/>
          <w:bCs/>
          <w:sz w:val="28"/>
          <w:rtl/>
          <w:lang w:bidi="fa-IR"/>
        </w:rPr>
        <w:t>عقد را خواند قصد عقد کرد</w:t>
      </w:r>
      <w:r w:rsidR="002648B1">
        <w:rPr>
          <w:rFonts w:hint="cs"/>
          <w:b/>
          <w:bCs/>
          <w:sz w:val="28"/>
          <w:rtl/>
          <w:lang w:bidi="fa-IR"/>
        </w:rPr>
        <w:t>، عقدش هم فاسد بود اما بعد دو مرتبه قصد رضای جدید کرد</w:t>
      </w:r>
      <w:r w:rsidR="000D16E7">
        <w:rPr>
          <w:rFonts w:hint="cs"/>
          <w:b/>
          <w:bCs/>
          <w:sz w:val="28"/>
          <w:rtl/>
          <w:lang w:bidi="fa-IR"/>
        </w:rPr>
        <w:t xml:space="preserve"> که من راضی هستم به این آقا بدهم ولو عقد درست نبوده، </w:t>
      </w:r>
      <w:r w:rsidR="000D16E7">
        <w:rPr>
          <w:rFonts w:hint="cs"/>
          <w:b/>
          <w:bCs/>
          <w:sz w:val="28"/>
          <w:rtl/>
          <w:lang w:bidi="fa-IR"/>
        </w:rPr>
        <w:lastRenderedPageBreak/>
        <w:t>فاسد بوده</w:t>
      </w:r>
      <w:r w:rsidR="00023776">
        <w:rPr>
          <w:rFonts w:hint="cs"/>
          <w:b/>
          <w:bCs/>
          <w:sz w:val="28"/>
          <w:rtl/>
          <w:lang w:bidi="fa-IR"/>
        </w:rPr>
        <w:t>، رضای قلبیش را</w:t>
      </w:r>
      <w:r w:rsidR="00C953D5">
        <w:rPr>
          <w:rFonts w:hint="cs"/>
          <w:b/>
          <w:bCs/>
          <w:sz w:val="28"/>
          <w:rtl/>
          <w:lang w:bidi="fa-IR"/>
        </w:rPr>
        <w:t>، اگر قصد رضا کرد اینجا معاطات است</w:t>
      </w:r>
      <w:r w:rsidR="009A2061">
        <w:rPr>
          <w:rFonts w:hint="cs"/>
          <w:b/>
          <w:bCs/>
          <w:sz w:val="28"/>
          <w:rtl/>
          <w:lang w:bidi="fa-IR"/>
        </w:rPr>
        <w:t>، خلاصه نظر شیخ رضوان الله تعالی علیه این است، این خلاصه نظری است که ایشان دارد یعنی ایشان می خواهد بگوید که اگر عقد فاسدی را آورد در ضمنش انشاء هم بود قصد تملیک هم بود در ضمن آن عقد فاسد</w:t>
      </w:r>
      <w:r w:rsidR="00386761">
        <w:rPr>
          <w:rFonts w:hint="cs"/>
          <w:b/>
          <w:bCs/>
          <w:sz w:val="28"/>
          <w:rtl/>
          <w:lang w:bidi="fa-IR"/>
        </w:rPr>
        <w:t xml:space="preserve"> قصد تملیک بود</w:t>
      </w:r>
      <w:r w:rsidR="0018000A">
        <w:rPr>
          <w:rFonts w:hint="cs"/>
          <w:b/>
          <w:bCs/>
          <w:sz w:val="28"/>
          <w:rtl/>
          <w:lang w:bidi="fa-IR"/>
        </w:rPr>
        <w:t xml:space="preserve"> اگر به همان اکتفا بکند مشکل دارد، اگر بعد از آن ایجاد یک عقد جدید بکند مشکل ندارد، این خلاصه نظری که مرحوم شیخ دارد.</w:t>
      </w:r>
    </w:p>
    <w:p w:rsidR="0018000A" w:rsidRDefault="0018000A" w:rsidP="0018000A">
      <w:pPr>
        <w:bidi/>
        <w:spacing w:line="360" w:lineRule="auto"/>
        <w:rPr>
          <w:rFonts w:hint="cs"/>
          <w:b/>
          <w:bCs/>
          <w:sz w:val="28"/>
          <w:rtl/>
          <w:lang w:bidi="fa-IR"/>
        </w:rPr>
      </w:pPr>
      <w:r>
        <w:rPr>
          <w:rFonts w:hint="cs"/>
          <w:b/>
          <w:bCs/>
          <w:sz w:val="28"/>
          <w:rtl/>
          <w:lang w:bidi="fa-IR"/>
        </w:rPr>
        <w:t>و طبعا یکی دو حاشیه را من نگاه کردم مطلب خاصی نبود، این مطلب شیخ هم تقریبا واضح است، احتیاجی به خیلی شرح ندارد</w:t>
      </w:r>
      <w:r w:rsidR="001828E7">
        <w:rPr>
          <w:rFonts w:hint="cs"/>
          <w:b/>
          <w:bCs/>
          <w:sz w:val="28"/>
          <w:rtl/>
          <w:lang w:bidi="fa-IR"/>
        </w:rPr>
        <w:t>، آنچه که می شود در این جا شرح داد این است</w:t>
      </w:r>
      <w:r w:rsidR="00BD60EB">
        <w:rPr>
          <w:rFonts w:hint="cs"/>
          <w:b/>
          <w:bCs/>
          <w:sz w:val="28"/>
          <w:rtl/>
          <w:lang w:bidi="fa-IR"/>
        </w:rPr>
        <w:t>، ببینید</w:t>
      </w:r>
      <w:r w:rsidR="00EF2AA4">
        <w:rPr>
          <w:rFonts w:hint="cs"/>
          <w:b/>
          <w:bCs/>
          <w:sz w:val="28"/>
          <w:rtl/>
          <w:lang w:bidi="fa-IR"/>
        </w:rPr>
        <w:t xml:space="preserve"> اولا این که مرحوم شیخ</w:t>
      </w:r>
      <w:r w:rsidR="00043551">
        <w:rPr>
          <w:rFonts w:hint="cs"/>
          <w:b/>
          <w:bCs/>
          <w:sz w:val="28"/>
          <w:rtl/>
          <w:lang w:bidi="fa-IR"/>
        </w:rPr>
        <w:t xml:space="preserve"> روی کلمات علما کار کردند تا حدی خوب است اما ما کرارا عرض کردیم قوام مجتمعات بشری فعلا به عقود و عهود است یعنی نمی شود تصور بکنیم یک جامعه بشری باشد عقد در آن نباشد</w:t>
      </w:r>
      <w:r w:rsidR="00012287">
        <w:rPr>
          <w:rFonts w:hint="cs"/>
          <w:b/>
          <w:bCs/>
          <w:sz w:val="28"/>
          <w:rtl/>
          <w:lang w:bidi="fa-IR"/>
        </w:rPr>
        <w:t>، اصلا بدون عقد نمی شود</w:t>
      </w:r>
      <w:r w:rsidR="00905032">
        <w:rPr>
          <w:rFonts w:hint="cs"/>
          <w:b/>
          <w:bCs/>
          <w:sz w:val="28"/>
          <w:rtl/>
          <w:lang w:bidi="fa-IR"/>
        </w:rPr>
        <w:t xml:space="preserve">، بله بدون عقد فرض کنید در یک صحرایی یک زن و مرد تنهایی هستند، کسی دیگر هم نیست، این ممکن است بدون عقد ایجاد زناشویی بشود چون بحث، اما </w:t>
      </w:r>
      <w:r w:rsidR="008922E4">
        <w:rPr>
          <w:rFonts w:hint="cs"/>
          <w:b/>
          <w:bCs/>
          <w:sz w:val="28"/>
          <w:rtl/>
          <w:lang w:bidi="fa-IR"/>
        </w:rPr>
        <w:t>وقتی چهار نفر شدند هر کدام برای خودش زن خودش را می خواهد این جدا می شوند و جدا شدن هم به مسئله عقد است</w:t>
      </w:r>
      <w:r w:rsidR="00CA79EC">
        <w:rPr>
          <w:rFonts w:hint="cs"/>
          <w:b/>
          <w:bCs/>
          <w:sz w:val="28"/>
          <w:rtl/>
          <w:lang w:bidi="fa-IR"/>
        </w:rPr>
        <w:t>، من در صحرا هستم یک درخت است</w:t>
      </w:r>
      <w:r w:rsidR="00102D4D">
        <w:rPr>
          <w:rFonts w:hint="cs"/>
          <w:b/>
          <w:bCs/>
          <w:sz w:val="28"/>
          <w:rtl/>
          <w:lang w:bidi="fa-IR"/>
        </w:rPr>
        <w:t xml:space="preserve"> از آن استفاده بکنم، پنج تا درخت پنج تا آدم عقد می خواهد</w:t>
      </w:r>
      <w:r w:rsidR="008044BF">
        <w:rPr>
          <w:rFonts w:hint="cs"/>
          <w:b/>
          <w:bCs/>
          <w:sz w:val="28"/>
          <w:rtl/>
          <w:lang w:bidi="fa-IR"/>
        </w:rPr>
        <w:t>، من سیبم را به او بدهم، گلابی او را بگیرم، گلابی را به یکی دیگر بدهم، پرتقال آن را بگیرم، این عقد می خواهد</w:t>
      </w:r>
      <w:r w:rsidR="00DA4FCE">
        <w:rPr>
          <w:rFonts w:hint="cs"/>
          <w:b/>
          <w:bCs/>
          <w:sz w:val="28"/>
          <w:rtl/>
          <w:lang w:bidi="fa-IR"/>
        </w:rPr>
        <w:t>، نمی شود ما تصور بکنیم جامعه بشری باشد</w:t>
      </w:r>
      <w:r w:rsidR="00503894">
        <w:rPr>
          <w:rFonts w:hint="cs"/>
          <w:b/>
          <w:bCs/>
          <w:sz w:val="28"/>
          <w:rtl/>
          <w:lang w:bidi="fa-IR"/>
        </w:rPr>
        <w:t xml:space="preserve"> و این قراردادها یا معاهده نامه در آن نباشد</w:t>
      </w:r>
      <w:r w:rsidR="00BE43A8">
        <w:rPr>
          <w:rFonts w:hint="cs"/>
          <w:b/>
          <w:bCs/>
          <w:sz w:val="28"/>
          <w:rtl/>
          <w:lang w:bidi="fa-IR"/>
        </w:rPr>
        <w:t>، باید در آن باشد یعنی هیچ راهی ندارد، حالا إنما الکلام اولا حقیقت اینها، مقدار اینها، عدد اینها، آثاری که اینها دارند بله این هست، درست است، کلام در این جهت است، این قابل قبول است، اولا این نکته را باید در نظر گرفت و این نکته چون در کل جامعه بشری است این طور نیست که محتاج به کلام شهید اول و شهید ثانی باشیم، اینها کلماتشان در حقیقت اگر بر فرض هم دارای اعتبار باشد یا به درد فقه اسلامی می خورد</w:t>
      </w:r>
      <w:r w:rsidR="0082467D">
        <w:rPr>
          <w:rFonts w:hint="cs"/>
          <w:b/>
          <w:bCs/>
          <w:sz w:val="28"/>
          <w:rtl/>
          <w:lang w:bidi="fa-IR"/>
        </w:rPr>
        <w:t xml:space="preserve"> چون روایت را نقل نمی کنند، فقه شیعه مدارش بر روایات است</w:t>
      </w:r>
      <w:r w:rsidR="00EE6B12">
        <w:rPr>
          <w:rFonts w:hint="cs"/>
          <w:b/>
          <w:bCs/>
          <w:sz w:val="28"/>
          <w:rtl/>
          <w:lang w:bidi="fa-IR"/>
        </w:rPr>
        <w:t>، وقتی روایت را خیلی نقل نمی کنند بیشتر با فقه اسلام و با ذوق انسانی و با عقل انسانی نزدیک است، در حقیقت با آن نزدیک است.</w:t>
      </w:r>
    </w:p>
    <w:p w:rsidR="00EE6B12" w:rsidRDefault="0038429E" w:rsidP="00EE6B12">
      <w:pPr>
        <w:bidi/>
        <w:spacing w:line="360" w:lineRule="auto"/>
        <w:rPr>
          <w:rFonts w:hint="cs"/>
          <w:b/>
          <w:bCs/>
          <w:sz w:val="28"/>
          <w:rtl/>
          <w:lang w:bidi="fa-IR"/>
        </w:rPr>
      </w:pPr>
      <w:r>
        <w:rPr>
          <w:rFonts w:hint="cs"/>
          <w:b/>
          <w:bCs/>
          <w:sz w:val="28"/>
          <w:rtl/>
          <w:lang w:bidi="fa-IR"/>
        </w:rPr>
        <w:t>پرسش: برداشت هایی بوده که از روی روایات کردند.</w:t>
      </w:r>
    </w:p>
    <w:p w:rsidR="0038429E" w:rsidRDefault="0038429E" w:rsidP="0038429E">
      <w:pPr>
        <w:bidi/>
        <w:spacing w:line="360" w:lineRule="auto"/>
        <w:rPr>
          <w:b/>
          <w:bCs/>
          <w:sz w:val="28"/>
          <w:rtl/>
          <w:lang w:bidi="fa-IR"/>
        </w:rPr>
      </w:pPr>
      <w:r>
        <w:rPr>
          <w:rFonts w:hint="cs"/>
          <w:b/>
          <w:bCs/>
          <w:sz w:val="28"/>
          <w:rtl/>
          <w:lang w:bidi="fa-IR"/>
        </w:rPr>
        <w:lastRenderedPageBreak/>
        <w:t>آیت الله مددی: نه روایتی به این عنوان که معاطات که نداریم</w:t>
      </w:r>
    </w:p>
    <w:p w:rsidR="00725716" w:rsidRDefault="00725716" w:rsidP="00725716">
      <w:pPr>
        <w:bidi/>
        <w:spacing w:line="360" w:lineRule="auto"/>
        <w:rPr>
          <w:rFonts w:hint="cs"/>
          <w:b/>
          <w:bCs/>
          <w:sz w:val="28"/>
          <w:rtl/>
          <w:lang w:bidi="fa-IR"/>
        </w:rPr>
      </w:pPr>
      <w:r>
        <w:rPr>
          <w:rFonts w:hint="cs"/>
          <w:b/>
          <w:bCs/>
          <w:sz w:val="28"/>
          <w:rtl/>
          <w:lang w:bidi="fa-IR"/>
        </w:rPr>
        <w:t>پرسش: می گویم بحث روی عبارات است، حضرتعالی می فرمایید عبارات</w:t>
      </w:r>
      <w:r w:rsidR="00DF2849">
        <w:rPr>
          <w:rFonts w:hint="cs"/>
          <w:b/>
          <w:bCs/>
          <w:sz w:val="28"/>
          <w:rtl/>
          <w:lang w:bidi="fa-IR"/>
        </w:rPr>
        <w:t>، عباراتی هم که بزرگواران نقل می کنند از برداشت و استنباطاتی است، حالا استظهاراتی است که کردند.</w:t>
      </w:r>
    </w:p>
    <w:p w:rsidR="00DF2849" w:rsidRDefault="00DF2849" w:rsidP="00DF2849">
      <w:pPr>
        <w:bidi/>
        <w:spacing w:line="360" w:lineRule="auto"/>
        <w:rPr>
          <w:rFonts w:hint="cs"/>
          <w:b/>
          <w:bCs/>
          <w:sz w:val="28"/>
          <w:rtl/>
          <w:lang w:bidi="fa-IR"/>
        </w:rPr>
      </w:pPr>
      <w:r>
        <w:rPr>
          <w:rFonts w:hint="cs"/>
          <w:b/>
          <w:bCs/>
          <w:sz w:val="28"/>
          <w:rtl/>
          <w:lang w:bidi="fa-IR"/>
        </w:rPr>
        <w:t>آیت الله مددی: می گویم اگر استظهار باشد که از روایات است آن روایت را نگاه می کنیم ما هم استظهار می کنیم، اگر واضح است که جو فقهی است که حاکم بر آن زمان بوده یعنی در اوساط علمی آن زمان</w:t>
      </w:r>
      <w:r w:rsidR="00932F4F">
        <w:rPr>
          <w:rFonts w:hint="cs"/>
          <w:b/>
          <w:bCs/>
          <w:sz w:val="28"/>
          <w:rtl/>
          <w:lang w:bidi="fa-IR"/>
        </w:rPr>
        <w:t xml:space="preserve"> حق و حکم را این جوری می گفتند این دیگه خیلی</w:t>
      </w:r>
      <w:r w:rsidR="007F565D">
        <w:rPr>
          <w:rFonts w:hint="cs"/>
          <w:b/>
          <w:bCs/>
          <w:sz w:val="28"/>
          <w:rtl/>
          <w:lang w:bidi="fa-IR"/>
        </w:rPr>
        <w:t>، یعنی چیز نیست، استناد ما به روایت نیست که بحث روایی بکنیم</w:t>
      </w:r>
      <w:r w:rsidR="007B3B43">
        <w:rPr>
          <w:rFonts w:hint="cs"/>
          <w:b/>
          <w:bCs/>
          <w:sz w:val="28"/>
          <w:rtl/>
          <w:lang w:bidi="fa-IR"/>
        </w:rPr>
        <w:t>، آنها استناد کردند به مجموعه آیات و روایات</w:t>
      </w:r>
      <w:r w:rsidR="00C2669C">
        <w:rPr>
          <w:rFonts w:hint="cs"/>
          <w:b/>
          <w:bCs/>
          <w:sz w:val="28"/>
          <w:rtl/>
          <w:lang w:bidi="fa-IR"/>
        </w:rPr>
        <w:t>، ما هم طبعا به آن استناد می کنیم، ما که مشکل نداریم، همان طور که آنها فکر کردند ما هم فکر می کنیم، چیز خاصی به لحاظ فکری ما نداریم که</w:t>
      </w:r>
      <w:r w:rsidR="007252E2">
        <w:rPr>
          <w:rFonts w:hint="cs"/>
          <w:b/>
          <w:bCs/>
          <w:sz w:val="28"/>
          <w:rtl/>
          <w:lang w:bidi="fa-IR"/>
        </w:rPr>
        <w:t>. اما اگر نقل کردند باید دنبال نقل برویم ببینیم آن نقل چجوری است، اوضاعش چجوری است، حساب کتاب بکنیم و این مسئله بیع تا حد زیادی کاملا واضح است امر عرفی قطعی بوده</w:t>
      </w:r>
      <w:r w:rsidR="00451D66">
        <w:rPr>
          <w:rFonts w:hint="cs"/>
          <w:b/>
          <w:bCs/>
          <w:sz w:val="28"/>
          <w:rtl/>
          <w:lang w:bidi="fa-IR"/>
        </w:rPr>
        <w:t xml:space="preserve"> و ائمه علیهم السلام هم با این امر عرفی قطعی برخورد داشتند، حالا اگر ما نفهمیدیم برخورد را بحث دیگری است، اگر برخورد را فهمیدیم از روایات و اجماعات و فلان آن ثابت می شود مقدار </w:t>
      </w:r>
      <w:r w:rsidR="003D2C33">
        <w:rPr>
          <w:rFonts w:hint="cs"/>
          <w:b/>
          <w:bCs/>
          <w:sz w:val="28"/>
          <w:rtl/>
          <w:lang w:bidi="fa-IR"/>
        </w:rPr>
        <w:t>حکمی که هست</w:t>
      </w:r>
      <w:r w:rsidR="0098145A">
        <w:rPr>
          <w:rFonts w:hint="cs"/>
          <w:b/>
          <w:bCs/>
          <w:sz w:val="28"/>
          <w:rtl/>
          <w:lang w:bidi="fa-IR"/>
        </w:rPr>
        <w:t xml:space="preserve">، به نقل اینها، خوب است برای تنور فکری، این که ایشان، چون </w:t>
      </w:r>
      <w:r w:rsidR="00873F09">
        <w:rPr>
          <w:rFonts w:hint="cs"/>
          <w:b/>
          <w:bCs/>
          <w:sz w:val="28"/>
          <w:rtl/>
          <w:lang w:bidi="fa-IR"/>
        </w:rPr>
        <w:t>اینها هم بالاخره وقتی یک مطلبی را نوشتند، در مسالک یا جامعه المقاصد نوشته ما که آن عبارت را می خوانیم زوایای بحث را از دید او می فهمیم، می فهمیم مراد این بحث این است، این زوایای بحث را ما پی می بریم، نکات بحث را پی می بریم.</w:t>
      </w:r>
    </w:p>
    <w:p w:rsidR="00873F09" w:rsidRDefault="00873F09" w:rsidP="00FE08DB">
      <w:pPr>
        <w:bidi/>
        <w:spacing w:line="360" w:lineRule="auto"/>
        <w:rPr>
          <w:rFonts w:hint="cs"/>
          <w:b/>
          <w:bCs/>
          <w:sz w:val="28"/>
          <w:rtl/>
          <w:lang w:bidi="fa-IR"/>
        </w:rPr>
      </w:pPr>
      <w:r>
        <w:rPr>
          <w:rFonts w:hint="cs"/>
          <w:b/>
          <w:bCs/>
          <w:sz w:val="28"/>
          <w:rtl/>
          <w:lang w:bidi="fa-IR"/>
        </w:rPr>
        <w:t>در باب عقود از همه عقود مهم تر بیع است علی الاطلاق، نکاح خیلی جایگاه دارد</w:t>
      </w:r>
      <w:r w:rsidR="0035247A">
        <w:rPr>
          <w:rFonts w:hint="cs"/>
          <w:b/>
          <w:bCs/>
          <w:sz w:val="28"/>
          <w:rtl/>
          <w:lang w:bidi="fa-IR"/>
        </w:rPr>
        <w:t xml:space="preserve"> و </w:t>
      </w:r>
      <w:r w:rsidR="00FE08DB">
        <w:rPr>
          <w:rFonts w:hint="cs"/>
          <w:b/>
          <w:bCs/>
          <w:sz w:val="28"/>
          <w:rtl/>
          <w:lang w:bidi="fa-IR"/>
        </w:rPr>
        <w:t>فرض کنید اجاره خیلی جایگاه دارد مخصوصا اجاره ابدان چون خیلی زیاد می شود، افراد را اجاره می کنند</w:t>
      </w:r>
      <w:r w:rsidR="00617247">
        <w:rPr>
          <w:rFonts w:hint="cs"/>
          <w:b/>
          <w:bCs/>
          <w:sz w:val="28"/>
          <w:rtl/>
          <w:lang w:bidi="fa-IR"/>
        </w:rPr>
        <w:t xml:space="preserve"> می گوید بیا صبح تا شب کار بکن بنایی بکن این قدر به تو می دهم</w:t>
      </w:r>
      <w:r w:rsidR="0023107C">
        <w:rPr>
          <w:rFonts w:hint="cs"/>
          <w:b/>
          <w:bCs/>
          <w:sz w:val="28"/>
          <w:rtl/>
          <w:lang w:bidi="fa-IR"/>
        </w:rPr>
        <w:t xml:space="preserve">، این اجاره ابدان است، </w:t>
      </w:r>
      <w:r w:rsidR="00167F3E">
        <w:rPr>
          <w:rFonts w:hint="cs"/>
          <w:b/>
          <w:bCs/>
          <w:sz w:val="28"/>
          <w:rtl/>
          <w:lang w:bidi="fa-IR"/>
        </w:rPr>
        <w:t>اجاره اشخاص یا اجاره ابدان و اجاره اموال هم که خانه خودش را به این آقا اجاره می دهد به مدت یکسال مثلا</w:t>
      </w:r>
      <w:r w:rsidR="002B576C">
        <w:rPr>
          <w:rFonts w:hint="cs"/>
          <w:b/>
          <w:bCs/>
          <w:sz w:val="28"/>
          <w:rtl/>
          <w:lang w:bidi="fa-IR"/>
        </w:rPr>
        <w:t>. اجازه اعمال هم به آن می گویند، اینها آثارش هم فرق می کند، حالا نمی خواهم وارد بحثش بشوم.</w:t>
      </w:r>
    </w:p>
    <w:p w:rsidR="002B576C" w:rsidRDefault="002B576C" w:rsidP="006854A7">
      <w:pPr>
        <w:bidi/>
        <w:spacing w:line="360" w:lineRule="auto"/>
        <w:rPr>
          <w:rFonts w:hint="cs"/>
          <w:b/>
          <w:bCs/>
          <w:sz w:val="28"/>
          <w:rtl/>
          <w:lang w:bidi="fa-IR"/>
        </w:rPr>
      </w:pPr>
      <w:r>
        <w:rPr>
          <w:rFonts w:hint="cs"/>
          <w:b/>
          <w:bCs/>
          <w:sz w:val="28"/>
          <w:rtl/>
          <w:lang w:bidi="fa-IR"/>
        </w:rPr>
        <w:lastRenderedPageBreak/>
        <w:t>پس بیع از همه، آنچه که الان مهم است که مرحوم شیخ</w:t>
      </w:r>
      <w:r w:rsidR="0021149C">
        <w:rPr>
          <w:rFonts w:hint="cs"/>
          <w:b/>
          <w:bCs/>
          <w:sz w:val="28"/>
          <w:rtl/>
          <w:lang w:bidi="fa-IR"/>
        </w:rPr>
        <w:t xml:space="preserve"> اگر از این راه وارد می شدند، البته چون در آن زمان هم رسم نبود یعنی در نجف رسمشان نبود، نه این معیارها پیششان بود، حتی کتب سنی ها هم پیششان نبود، ما در این مسائل</w:t>
      </w:r>
      <w:r w:rsidR="00FE2C49">
        <w:rPr>
          <w:rFonts w:hint="cs"/>
          <w:b/>
          <w:bCs/>
          <w:sz w:val="28"/>
          <w:rtl/>
          <w:lang w:bidi="fa-IR"/>
        </w:rPr>
        <w:t xml:space="preserve"> آن که اصل مطلب است چون اینها در زندگی بشر هست خواهی نخواهی کل افراد بشر نسبت به این ها موضع گیری دارند</w:t>
      </w:r>
      <w:r w:rsidR="00723895">
        <w:rPr>
          <w:rFonts w:hint="cs"/>
          <w:b/>
          <w:bCs/>
          <w:sz w:val="28"/>
          <w:rtl/>
          <w:lang w:bidi="fa-IR"/>
        </w:rPr>
        <w:t>، سنی ها نسبت به این بحث موضع گیری کردند،  آیا معاطات قابل قبول هست یا نه؟ اینها طبعا موضع گیری می کنند یعنی اهل سنت امر طبیعیشان است که روی این مسائل موضع گیری کنند</w:t>
      </w:r>
      <w:r w:rsidR="00CF33D1">
        <w:rPr>
          <w:rFonts w:hint="cs"/>
          <w:b/>
          <w:bCs/>
          <w:sz w:val="28"/>
          <w:rtl/>
          <w:lang w:bidi="fa-IR"/>
        </w:rPr>
        <w:t>، اگر این مطلب روشن شد ما باید ببینیم یک تعریف بیع اصلا چیست، در بیع ما چکار می کنیم</w:t>
      </w:r>
      <w:r w:rsidR="00FE777F">
        <w:rPr>
          <w:rFonts w:hint="cs"/>
          <w:b/>
          <w:bCs/>
          <w:sz w:val="28"/>
          <w:rtl/>
          <w:lang w:bidi="fa-IR"/>
        </w:rPr>
        <w:t xml:space="preserve">؟ خب شما دیدید در کتاب مصباح المنیر صاحب کتاب گفت فی الاصل مبادلة مال بمال، </w:t>
      </w:r>
      <w:r w:rsidR="00393AD1">
        <w:rPr>
          <w:rFonts w:hint="cs"/>
          <w:b/>
          <w:bCs/>
          <w:sz w:val="28"/>
          <w:rtl/>
          <w:lang w:bidi="fa-IR"/>
        </w:rPr>
        <w:t>اگر ما باشیم و ظاهر این عبارت نفس مبادله بیع است</w:t>
      </w:r>
      <w:r w:rsidR="00842985">
        <w:rPr>
          <w:rFonts w:hint="cs"/>
          <w:b/>
          <w:bCs/>
          <w:sz w:val="28"/>
          <w:rtl/>
          <w:lang w:bidi="fa-IR"/>
        </w:rPr>
        <w:t xml:space="preserve"> و این که این بیع لفظ می خواهد شاید از این معلوم بشود که لفظ نمی خواهد</w:t>
      </w:r>
      <w:r w:rsidR="00E6709C">
        <w:rPr>
          <w:rFonts w:hint="cs"/>
          <w:b/>
          <w:bCs/>
          <w:sz w:val="28"/>
          <w:rtl/>
          <w:lang w:bidi="fa-IR"/>
        </w:rPr>
        <w:t>، یا هر لفظی که بود، فارسی، غیر فارسی، رومی، هندی</w:t>
      </w:r>
      <w:r w:rsidR="00304A20">
        <w:rPr>
          <w:rFonts w:hint="cs"/>
          <w:b/>
          <w:bCs/>
          <w:sz w:val="28"/>
          <w:rtl/>
          <w:lang w:bidi="fa-IR"/>
        </w:rPr>
        <w:t xml:space="preserve">، هر لفظی بود می توانید بگویید پس بنابراین خوب دقت بکنید یک بحث سر این قسمت است که </w:t>
      </w:r>
      <w:r w:rsidR="00CA7AA8">
        <w:rPr>
          <w:rFonts w:hint="cs"/>
          <w:b/>
          <w:bCs/>
          <w:sz w:val="28"/>
          <w:rtl/>
          <w:lang w:bidi="fa-IR"/>
        </w:rPr>
        <w:t>بیع حقیقتش چیست؟ اگر مبادله باشد انصافا لفظ نمی خواهد</w:t>
      </w:r>
      <w:r w:rsidR="00375DA3">
        <w:rPr>
          <w:rFonts w:hint="cs"/>
          <w:b/>
          <w:bCs/>
          <w:sz w:val="28"/>
          <w:rtl/>
          <w:lang w:bidi="fa-IR"/>
        </w:rPr>
        <w:t>، اگر تبدیل باشد</w:t>
      </w:r>
      <w:r w:rsidR="00320CF6">
        <w:rPr>
          <w:rFonts w:hint="cs"/>
          <w:b/>
          <w:bCs/>
          <w:sz w:val="28"/>
          <w:rtl/>
          <w:lang w:bidi="fa-IR"/>
        </w:rPr>
        <w:t xml:space="preserve"> یعنی بگوید این بدل آن، انصافا مبرز قوی می خواهد، مبرز قوی از همه قوی تر فعل است، حالا ما بقیه مبرزها را هم اعلام می کنیم، اگر گفتیم تبدیل مال این هم احتمالا بگوید من بخواهم بگویم این را با آن تبدیل کردم نه این که فقط مبادله، دو تا مال مقابل هم قرار گرفتند، نه من این کار را کردم، این هم انصافا صدق عقد مشکل است</w:t>
      </w:r>
      <w:r w:rsidR="002C11FC">
        <w:rPr>
          <w:rFonts w:hint="cs"/>
          <w:b/>
          <w:bCs/>
          <w:sz w:val="28"/>
          <w:rtl/>
          <w:lang w:bidi="fa-IR"/>
        </w:rPr>
        <w:t xml:space="preserve"> یا بگوییم نه تملیک است، تملیک عین نیست، مرحوم شیخ تملیک عین به عوض گرفته، ما عرض کردیم صحیحش پیش ما تملیک عین</w:t>
      </w:r>
      <w:r w:rsidR="0045236F">
        <w:rPr>
          <w:rFonts w:hint="cs"/>
          <w:b/>
          <w:bCs/>
          <w:sz w:val="28"/>
          <w:rtl/>
          <w:lang w:bidi="fa-IR"/>
        </w:rPr>
        <w:t xml:space="preserve"> فی مقابل تملک العوض است</w:t>
      </w:r>
      <w:r w:rsidR="0083787A">
        <w:rPr>
          <w:rFonts w:hint="cs"/>
          <w:b/>
          <w:bCs/>
          <w:sz w:val="28"/>
          <w:rtl/>
          <w:lang w:bidi="fa-IR"/>
        </w:rPr>
        <w:t xml:space="preserve"> یعنی این تملک عوض در آن هست</w:t>
      </w:r>
      <w:r w:rsidR="00CE2160">
        <w:rPr>
          <w:rFonts w:hint="cs"/>
          <w:b/>
          <w:bCs/>
          <w:sz w:val="28"/>
          <w:rtl/>
          <w:lang w:bidi="fa-IR"/>
        </w:rPr>
        <w:t>، در عقد دو نکته است، تملیک و تملک</w:t>
      </w:r>
      <w:r w:rsidR="00BC10DA">
        <w:rPr>
          <w:rFonts w:hint="cs"/>
          <w:b/>
          <w:bCs/>
          <w:sz w:val="28"/>
          <w:rtl/>
          <w:lang w:bidi="fa-IR"/>
        </w:rPr>
        <w:t xml:space="preserve"> و لذا عرض کردیم کرارا این منشا شده بعضی از آقایان فکر بکنند هر عقدی یک قسمت </w:t>
      </w:r>
      <w:r w:rsidR="006854A7">
        <w:rPr>
          <w:rFonts w:hint="cs"/>
          <w:b/>
          <w:bCs/>
          <w:sz w:val="28"/>
          <w:rtl/>
          <w:lang w:bidi="fa-IR"/>
        </w:rPr>
        <w:t>فضولی</w:t>
      </w:r>
      <w:r w:rsidR="00BC10DA">
        <w:rPr>
          <w:rFonts w:hint="cs"/>
          <w:b/>
          <w:bCs/>
          <w:sz w:val="28"/>
          <w:rtl/>
          <w:lang w:bidi="fa-IR"/>
        </w:rPr>
        <w:t xml:space="preserve"> دارد، هر عقدی، چون شما می توانید مال خودتان را تملیک بکنید، مال دیگری را نمی توانید</w:t>
      </w:r>
      <w:r w:rsidR="004C7FAB">
        <w:rPr>
          <w:rFonts w:hint="cs"/>
          <w:b/>
          <w:bCs/>
          <w:sz w:val="28"/>
          <w:rtl/>
          <w:lang w:bidi="fa-IR"/>
        </w:rPr>
        <w:t>، هر عقدی یک فضولی دارد</w:t>
      </w:r>
      <w:r w:rsidR="00D53C9B">
        <w:rPr>
          <w:rFonts w:hint="cs"/>
          <w:b/>
          <w:bCs/>
          <w:sz w:val="28"/>
          <w:rtl/>
          <w:lang w:bidi="fa-IR"/>
        </w:rPr>
        <w:t xml:space="preserve"> چون شما حق دارید مال خودتان را تملیک بکنید اما حق ندارید مال دیگری را تملک بکنید لذا ما عرض کردیم آنی که ما با ارتکاز در می آوریم تملیک عین بازاء تملک عوضه</w:t>
      </w:r>
      <w:r w:rsidR="00624BA0">
        <w:rPr>
          <w:rFonts w:hint="cs"/>
          <w:b/>
          <w:bCs/>
          <w:sz w:val="28"/>
          <w:rtl/>
          <w:lang w:bidi="fa-IR"/>
        </w:rPr>
        <w:t xml:space="preserve">، </w:t>
      </w:r>
      <w:r w:rsidR="000E40A9">
        <w:rPr>
          <w:rFonts w:hint="cs"/>
          <w:b/>
          <w:bCs/>
          <w:sz w:val="28"/>
          <w:rtl/>
          <w:lang w:bidi="fa-IR"/>
        </w:rPr>
        <w:t>نکته این است که این باید به ازاء باشد</w:t>
      </w:r>
      <w:r w:rsidR="00F52712">
        <w:rPr>
          <w:rFonts w:hint="cs"/>
          <w:b/>
          <w:bCs/>
          <w:sz w:val="28"/>
          <w:rtl/>
          <w:lang w:bidi="fa-IR"/>
        </w:rPr>
        <w:t xml:space="preserve"> و لذا هم سرّ عقد بودن همین است، هر کدام دو تا کار انجام می دهند، آن وقت این دو کار را به هم وصل می کنند، این می شود عقد. </w:t>
      </w:r>
    </w:p>
    <w:p w:rsidR="00F52712" w:rsidRDefault="00F52712" w:rsidP="00F52712">
      <w:pPr>
        <w:bidi/>
        <w:spacing w:line="360" w:lineRule="auto"/>
        <w:rPr>
          <w:rFonts w:hint="cs"/>
          <w:b/>
          <w:bCs/>
          <w:sz w:val="28"/>
          <w:rtl/>
          <w:lang w:bidi="fa-IR"/>
        </w:rPr>
      </w:pPr>
      <w:r>
        <w:rPr>
          <w:rFonts w:hint="cs"/>
          <w:b/>
          <w:bCs/>
          <w:sz w:val="28"/>
          <w:rtl/>
          <w:lang w:bidi="fa-IR"/>
        </w:rPr>
        <w:t>پرسش: هبه مثلا</w:t>
      </w:r>
    </w:p>
    <w:p w:rsidR="00A05E84" w:rsidRDefault="00F52712" w:rsidP="007F1615">
      <w:pPr>
        <w:bidi/>
        <w:spacing w:line="360" w:lineRule="auto"/>
        <w:rPr>
          <w:b/>
          <w:bCs/>
          <w:sz w:val="28"/>
          <w:rtl/>
          <w:lang w:bidi="fa-IR"/>
        </w:rPr>
      </w:pPr>
      <w:r>
        <w:rPr>
          <w:rFonts w:hint="cs"/>
          <w:b/>
          <w:bCs/>
          <w:sz w:val="28"/>
          <w:rtl/>
          <w:lang w:bidi="fa-IR"/>
        </w:rPr>
        <w:lastRenderedPageBreak/>
        <w:t>آیت الله مددی: هبه این طور نیست یا مثلا فرض کنید</w:t>
      </w:r>
      <w:r w:rsidR="00A310D0">
        <w:rPr>
          <w:rFonts w:hint="cs"/>
          <w:b/>
          <w:bCs/>
          <w:sz w:val="28"/>
          <w:rtl/>
          <w:lang w:bidi="fa-IR"/>
        </w:rPr>
        <w:t xml:space="preserve"> طلاق، طلاق این طور نیست</w:t>
      </w:r>
      <w:r w:rsidR="003F3209">
        <w:rPr>
          <w:rFonts w:hint="cs"/>
          <w:b/>
          <w:bCs/>
          <w:sz w:val="28"/>
          <w:rtl/>
          <w:lang w:bidi="fa-IR"/>
        </w:rPr>
        <w:t>. پس فرق بین طلاق و بین عقود و ایقاعات روشن شد، در عقود دو طرف می خواهد لکن طرف دوم آن هم باید همین کار را انجام بدهد، وقتی انجام داد عقد</w:t>
      </w:r>
      <w:r w:rsidR="00EC34EC">
        <w:rPr>
          <w:rFonts w:hint="cs"/>
          <w:b/>
          <w:bCs/>
          <w:sz w:val="28"/>
          <w:rtl/>
          <w:lang w:bidi="fa-IR"/>
        </w:rPr>
        <w:t xml:space="preserve"> واقع می شود</w:t>
      </w:r>
      <w:r w:rsidR="008A090B">
        <w:rPr>
          <w:rFonts w:hint="cs"/>
          <w:b/>
          <w:bCs/>
          <w:sz w:val="28"/>
          <w:rtl/>
          <w:lang w:bidi="fa-IR"/>
        </w:rPr>
        <w:t>، آن هم باید تملک</w:t>
      </w:r>
      <w:r w:rsidR="001B3395">
        <w:rPr>
          <w:rFonts w:hint="cs"/>
          <w:b/>
          <w:bCs/>
          <w:sz w:val="28"/>
          <w:rtl/>
          <w:lang w:bidi="fa-IR"/>
        </w:rPr>
        <w:t xml:space="preserve"> به ازای تملیک باشد.</w:t>
      </w:r>
      <w:bookmarkStart w:id="0" w:name="_GoBack"/>
      <w:bookmarkEnd w:id="0"/>
    </w:p>
    <w:p w:rsidR="00A05E84" w:rsidRDefault="00A05E84" w:rsidP="00A05E84">
      <w:pPr>
        <w:bidi/>
        <w:spacing w:line="360" w:lineRule="auto"/>
        <w:rPr>
          <w:b/>
          <w:bCs/>
          <w:sz w:val="28"/>
          <w:rtl/>
          <w:lang w:bidi="fa-IR"/>
        </w:rPr>
      </w:pPr>
    </w:p>
    <w:p w:rsidR="00FA7BFA" w:rsidRDefault="008905E2" w:rsidP="008D5E2C">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346" w:rsidRDefault="00B56346" w:rsidP="00EF555C">
      <w:r>
        <w:separator/>
      </w:r>
    </w:p>
  </w:endnote>
  <w:endnote w:type="continuationSeparator" w:id="0">
    <w:p w:rsidR="00B56346" w:rsidRDefault="00B5634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346" w:rsidRDefault="00B56346" w:rsidP="00EF555C">
      <w:r>
        <w:separator/>
      </w:r>
    </w:p>
  </w:footnote>
  <w:footnote w:type="continuationSeparator" w:id="0">
    <w:p w:rsidR="00B56346" w:rsidRDefault="00B5634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05E8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05E84">
          <w:rPr>
            <w:rFonts w:ascii="Noor_Titr" w:hAnsi="Noor_Titr" w:cs="B Nazanin" w:hint="cs"/>
            <w:b/>
            <w:bCs/>
            <w:color w:val="286564"/>
            <w:sz w:val="24"/>
            <w:szCs w:val="24"/>
            <w:rtl/>
            <w:lang w:bidi="fa-IR"/>
          </w:rPr>
          <w:t xml:space="preserve">فقه                               </w:t>
        </w:r>
        <w:r w:rsidR="006C5CD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8D5E2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8D5E2C">
          <w:rPr>
            <w:rFonts w:ascii="Noor_Titr" w:hAnsi="Noor_Titr" w:cs="B Nazanin" w:hint="cs"/>
            <w:b/>
            <w:bCs/>
            <w:color w:val="286564"/>
            <w:sz w:val="24"/>
            <w:szCs w:val="24"/>
            <w:rtl/>
            <w:lang w:bidi="fa-IR"/>
          </w:rPr>
          <w:t>20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8D5E2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اول</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F1615">
          <w:rPr>
            <w:rFonts w:cs="B Nazanin"/>
            <w:b/>
            <w:bCs/>
            <w:noProof/>
            <w:sz w:val="24"/>
            <w:szCs w:val="24"/>
            <w:rtl/>
          </w:rPr>
          <w:t>8</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87"/>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B1"/>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76"/>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62"/>
    <w:rsid w:val="0002648C"/>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59"/>
    <w:rsid w:val="0003067D"/>
    <w:rsid w:val="00030773"/>
    <w:rsid w:val="000307B7"/>
    <w:rsid w:val="00030882"/>
    <w:rsid w:val="00030908"/>
    <w:rsid w:val="00030BC6"/>
    <w:rsid w:val="00030CAE"/>
    <w:rsid w:val="00030D46"/>
    <w:rsid w:val="00030F54"/>
    <w:rsid w:val="0003100C"/>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3E4"/>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2C6"/>
    <w:rsid w:val="000343B5"/>
    <w:rsid w:val="000343FE"/>
    <w:rsid w:val="00034446"/>
    <w:rsid w:val="00034466"/>
    <w:rsid w:val="0003458E"/>
    <w:rsid w:val="000347CE"/>
    <w:rsid w:val="00034886"/>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E4"/>
    <w:rsid w:val="00042B11"/>
    <w:rsid w:val="00042B92"/>
    <w:rsid w:val="00042B97"/>
    <w:rsid w:val="00042DAD"/>
    <w:rsid w:val="00042FF3"/>
    <w:rsid w:val="00043154"/>
    <w:rsid w:val="00043195"/>
    <w:rsid w:val="00043278"/>
    <w:rsid w:val="00043304"/>
    <w:rsid w:val="000433F5"/>
    <w:rsid w:val="0004342C"/>
    <w:rsid w:val="00043485"/>
    <w:rsid w:val="00043551"/>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81F"/>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38"/>
    <w:rsid w:val="00084C51"/>
    <w:rsid w:val="00084E67"/>
    <w:rsid w:val="00084F49"/>
    <w:rsid w:val="00084FA4"/>
    <w:rsid w:val="00084FF6"/>
    <w:rsid w:val="0008502D"/>
    <w:rsid w:val="00085034"/>
    <w:rsid w:val="0008514B"/>
    <w:rsid w:val="0008516A"/>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36"/>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A5"/>
    <w:rsid w:val="00091C7B"/>
    <w:rsid w:val="00091CB0"/>
    <w:rsid w:val="00091D0F"/>
    <w:rsid w:val="00091D31"/>
    <w:rsid w:val="00092038"/>
    <w:rsid w:val="000920CE"/>
    <w:rsid w:val="000920D7"/>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D28"/>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6E7"/>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D8"/>
    <w:rsid w:val="000D3367"/>
    <w:rsid w:val="000D3406"/>
    <w:rsid w:val="000D348D"/>
    <w:rsid w:val="000D3524"/>
    <w:rsid w:val="000D3527"/>
    <w:rsid w:val="000D3561"/>
    <w:rsid w:val="000D35A9"/>
    <w:rsid w:val="000D3626"/>
    <w:rsid w:val="000D3678"/>
    <w:rsid w:val="000D367C"/>
    <w:rsid w:val="000D36A9"/>
    <w:rsid w:val="000D36C7"/>
    <w:rsid w:val="000D36FB"/>
    <w:rsid w:val="000D3817"/>
    <w:rsid w:val="000D385C"/>
    <w:rsid w:val="000D396C"/>
    <w:rsid w:val="000D3989"/>
    <w:rsid w:val="000D3AAB"/>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50C"/>
    <w:rsid w:val="000E363D"/>
    <w:rsid w:val="000E368E"/>
    <w:rsid w:val="000E3B06"/>
    <w:rsid w:val="000E3D0A"/>
    <w:rsid w:val="000E3FBB"/>
    <w:rsid w:val="000E3FFA"/>
    <w:rsid w:val="000E40A9"/>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43"/>
    <w:rsid w:val="000F55E1"/>
    <w:rsid w:val="000F5731"/>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33E"/>
    <w:rsid w:val="00100457"/>
    <w:rsid w:val="00100535"/>
    <w:rsid w:val="00100541"/>
    <w:rsid w:val="0010064D"/>
    <w:rsid w:val="0010067F"/>
    <w:rsid w:val="001006B9"/>
    <w:rsid w:val="0010073B"/>
    <w:rsid w:val="00100969"/>
    <w:rsid w:val="00100A16"/>
    <w:rsid w:val="00100BC8"/>
    <w:rsid w:val="00100D03"/>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56"/>
    <w:rsid w:val="001028C4"/>
    <w:rsid w:val="0010296E"/>
    <w:rsid w:val="00102C19"/>
    <w:rsid w:val="00102D4D"/>
    <w:rsid w:val="00102D97"/>
    <w:rsid w:val="00102DB7"/>
    <w:rsid w:val="00102E46"/>
    <w:rsid w:val="00102E8A"/>
    <w:rsid w:val="001033AE"/>
    <w:rsid w:val="001033DF"/>
    <w:rsid w:val="00103541"/>
    <w:rsid w:val="00103556"/>
    <w:rsid w:val="00103771"/>
    <w:rsid w:val="00103945"/>
    <w:rsid w:val="0010394F"/>
    <w:rsid w:val="00103ADC"/>
    <w:rsid w:val="00103B9A"/>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4A9"/>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FA"/>
    <w:rsid w:val="00116F86"/>
    <w:rsid w:val="001170C3"/>
    <w:rsid w:val="001170EC"/>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E1B"/>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599"/>
    <w:rsid w:val="00155619"/>
    <w:rsid w:val="00155673"/>
    <w:rsid w:val="00155761"/>
    <w:rsid w:val="00155868"/>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701"/>
    <w:rsid w:val="001657B2"/>
    <w:rsid w:val="001657E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3E"/>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D61"/>
    <w:rsid w:val="00177F29"/>
    <w:rsid w:val="00177FDB"/>
    <w:rsid w:val="00177FF2"/>
    <w:rsid w:val="0018000A"/>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E7"/>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5E3"/>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4"/>
    <w:rsid w:val="00197B21"/>
    <w:rsid w:val="00197B63"/>
    <w:rsid w:val="00197BA2"/>
    <w:rsid w:val="00197BB9"/>
    <w:rsid w:val="00197CD3"/>
    <w:rsid w:val="00197F1E"/>
    <w:rsid w:val="001A014D"/>
    <w:rsid w:val="001A0804"/>
    <w:rsid w:val="001A081B"/>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FF"/>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395"/>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A4"/>
    <w:rsid w:val="001C76B9"/>
    <w:rsid w:val="001C7733"/>
    <w:rsid w:val="001C7776"/>
    <w:rsid w:val="001C7906"/>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A6"/>
    <w:rsid w:val="001D42CB"/>
    <w:rsid w:val="001D4362"/>
    <w:rsid w:val="001D4400"/>
    <w:rsid w:val="001D44D7"/>
    <w:rsid w:val="001D461C"/>
    <w:rsid w:val="001D4695"/>
    <w:rsid w:val="001D4759"/>
    <w:rsid w:val="001D488D"/>
    <w:rsid w:val="001D491B"/>
    <w:rsid w:val="001D4AC6"/>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CA0"/>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2C"/>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47"/>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9C"/>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76"/>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07C"/>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E3"/>
    <w:rsid w:val="00243099"/>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0"/>
    <w:rsid w:val="00262AD8"/>
    <w:rsid w:val="00262AFB"/>
    <w:rsid w:val="00262B2C"/>
    <w:rsid w:val="00262C37"/>
    <w:rsid w:val="00262C78"/>
    <w:rsid w:val="00262CFE"/>
    <w:rsid w:val="00262FBF"/>
    <w:rsid w:val="0026301D"/>
    <w:rsid w:val="00263071"/>
    <w:rsid w:val="002630AF"/>
    <w:rsid w:val="00263153"/>
    <w:rsid w:val="00263171"/>
    <w:rsid w:val="0026330B"/>
    <w:rsid w:val="002634EE"/>
    <w:rsid w:val="0026371E"/>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8B1"/>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F27"/>
    <w:rsid w:val="00270F48"/>
    <w:rsid w:val="002710B8"/>
    <w:rsid w:val="002711CF"/>
    <w:rsid w:val="002711E4"/>
    <w:rsid w:val="00271274"/>
    <w:rsid w:val="002712C1"/>
    <w:rsid w:val="00271422"/>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EE1"/>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B"/>
    <w:rsid w:val="00283894"/>
    <w:rsid w:val="0028398E"/>
    <w:rsid w:val="00283B46"/>
    <w:rsid w:val="00283DE8"/>
    <w:rsid w:val="00283E2E"/>
    <w:rsid w:val="00284042"/>
    <w:rsid w:val="002840FD"/>
    <w:rsid w:val="002842CC"/>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E66"/>
    <w:rsid w:val="002A2E73"/>
    <w:rsid w:val="002A2EC7"/>
    <w:rsid w:val="002A30AF"/>
    <w:rsid w:val="002A317A"/>
    <w:rsid w:val="002A323F"/>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335"/>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6C"/>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1FC"/>
    <w:rsid w:val="002C12D0"/>
    <w:rsid w:val="002C12F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6031"/>
    <w:rsid w:val="002C616B"/>
    <w:rsid w:val="002C6292"/>
    <w:rsid w:val="002C6293"/>
    <w:rsid w:val="002C632D"/>
    <w:rsid w:val="002C63BD"/>
    <w:rsid w:val="002C63DB"/>
    <w:rsid w:val="002C643A"/>
    <w:rsid w:val="002C6532"/>
    <w:rsid w:val="002C6597"/>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06"/>
    <w:rsid w:val="002E2B71"/>
    <w:rsid w:val="002E2F1E"/>
    <w:rsid w:val="002E307D"/>
    <w:rsid w:val="002E3093"/>
    <w:rsid w:val="002E30D1"/>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A9B"/>
    <w:rsid w:val="002F1D06"/>
    <w:rsid w:val="002F1F16"/>
    <w:rsid w:val="002F1F52"/>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2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FA"/>
    <w:rsid w:val="00311161"/>
    <w:rsid w:val="0031146F"/>
    <w:rsid w:val="003115FA"/>
    <w:rsid w:val="00311610"/>
    <w:rsid w:val="003116C1"/>
    <w:rsid w:val="003117A5"/>
    <w:rsid w:val="00311984"/>
    <w:rsid w:val="00311995"/>
    <w:rsid w:val="003119B4"/>
    <w:rsid w:val="00311B41"/>
    <w:rsid w:val="00311FDB"/>
    <w:rsid w:val="0031200D"/>
    <w:rsid w:val="003120DD"/>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302"/>
    <w:rsid w:val="00315304"/>
    <w:rsid w:val="00315342"/>
    <w:rsid w:val="003153C9"/>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70D5"/>
    <w:rsid w:val="00317228"/>
    <w:rsid w:val="0031728F"/>
    <w:rsid w:val="00317385"/>
    <w:rsid w:val="00317431"/>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3C"/>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CF6"/>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BE"/>
    <w:rsid w:val="003336E6"/>
    <w:rsid w:val="003337C3"/>
    <w:rsid w:val="003338F5"/>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D56"/>
    <w:rsid w:val="00341DB7"/>
    <w:rsid w:val="00341ECE"/>
    <w:rsid w:val="00341FA4"/>
    <w:rsid w:val="00342041"/>
    <w:rsid w:val="003420E4"/>
    <w:rsid w:val="0034216D"/>
    <w:rsid w:val="00342253"/>
    <w:rsid w:val="0034229B"/>
    <w:rsid w:val="0034234C"/>
    <w:rsid w:val="00342441"/>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5"/>
    <w:rsid w:val="00345E0D"/>
    <w:rsid w:val="00345F6B"/>
    <w:rsid w:val="00345FE4"/>
    <w:rsid w:val="00346042"/>
    <w:rsid w:val="00346049"/>
    <w:rsid w:val="0034604F"/>
    <w:rsid w:val="003460CA"/>
    <w:rsid w:val="00346236"/>
    <w:rsid w:val="0034625F"/>
    <w:rsid w:val="00346320"/>
    <w:rsid w:val="0034632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47A"/>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B6"/>
    <w:rsid w:val="0036730A"/>
    <w:rsid w:val="003673CB"/>
    <w:rsid w:val="00367413"/>
    <w:rsid w:val="00367571"/>
    <w:rsid w:val="003675A3"/>
    <w:rsid w:val="003676FD"/>
    <w:rsid w:val="003678E8"/>
    <w:rsid w:val="0036793C"/>
    <w:rsid w:val="003679E9"/>
    <w:rsid w:val="003679F9"/>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08"/>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A3"/>
    <w:rsid w:val="00375DB0"/>
    <w:rsid w:val="00375EE8"/>
    <w:rsid w:val="00375F06"/>
    <w:rsid w:val="00375FFC"/>
    <w:rsid w:val="0037600F"/>
    <w:rsid w:val="00376087"/>
    <w:rsid w:val="00376131"/>
    <w:rsid w:val="003761B5"/>
    <w:rsid w:val="003763D3"/>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29E"/>
    <w:rsid w:val="0038439F"/>
    <w:rsid w:val="00384412"/>
    <w:rsid w:val="0038458B"/>
    <w:rsid w:val="0038468E"/>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761"/>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1"/>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00"/>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41C"/>
    <w:rsid w:val="003B254B"/>
    <w:rsid w:val="003B2571"/>
    <w:rsid w:val="003B2687"/>
    <w:rsid w:val="003B2849"/>
    <w:rsid w:val="003B29D7"/>
    <w:rsid w:val="003B29E9"/>
    <w:rsid w:val="003B2B7D"/>
    <w:rsid w:val="003B2C4E"/>
    <w:rsid w:val="003B2FFD"/>
    <w:rsid w:val="003B30C7"/>
    <w:rsid w:val="003B31BF"/>
    <w:rsid w:val="003B328A"/>
    <w:rsid w:val="003B3316"/>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C8"/>
    <w:rsid w:val="003C50C3"/>
    <w:rsid w:val="003C5131"/>
    <w:rsid w:val="003C519B"/>
    <w:rsid w:val="003C51BD"/>
    <w:rsid w:val="003C5295"/>
    <w:rsid w:val="003C52C2"/>
    <w:rsid w:val="003C52EF"/>
    <w:rsid w:val="003C5314"/>
    <w:rsid w:val="003C5330"/>
    <w:rsid w:val="003C53DB"/>
    <w:rsid w:val="003C54EB"/>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848"/>
    <w:rsid w:val="003D2858"/>
    <w:rsid w:val="003D2A8D"/>
    <w:rsid w:val="003D2BA3"/>
    <w:rsid w:val="003D2C33"/>
    <w:rsid w:val="003D2C47"/>
    <w:rsid w:val="003D2CAE"/>
    <w:rsid w:val="003D2CC7"/>
    <w:rsid w:val="003D2DD7"/>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E22"/>
    <w:rsid w:val="003E3E7C"/>
    <w:rsid w:val="003E3E98"/>
    <w:rsid w:val="003E405A"/>
    <w:rsid w:val="003E40B7"/>
    <w:rsid w:val="003E41C3"/>
    <w:rsid w:val="003E421E"/>
    <w:rsid w:val="003E4246"/>
    <w:rsid w:val="003E42D0"/>
    <w:rsid w:val="003E455B"/>
    <w:rsid w:val="003E464E"/>
    <w:rsid w:val="003E4666"/>
    <w:rsid w:val="003E4782"/>
    <w:rsid w:val="003E47B9"/>
    <w:rsid w:val="003E47BC"/>
    <w:rsid w:val="003E47FC"/>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09"/>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7017"/>
    <w:rsid w:val="003F71AC"/>
    <w:rsid w:val="003F71CA"/>
    <w:rsid w:val="003F75BA"/>
    <w:rsid w:val="003F75D2"/>
    <w:rsid w:val="003F7699"/>
    <w:rsid w:val="003F7731"/>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FF"/>
    <w:rsid w:val="004207A7"/>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D77"/>
    <w:rsid w:val="00443073"/>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97A"/>
    <w:rsid w:val="004509A4"/>
    <w:rsid w:val="00450AEE"/>
    <w:rsid w:val="00450DFF"/>
    <w:rsid w:val="00450E25"/>
    <w:rsid w:val="00450E28"/>
    <w:rsid w:val="00450E8B"/>
    <w:rsid w:val="00450F2A"/>
    <w:rsid w:val="004511CA"/>
    <w:rsid w:val="00451223"/>
    <w:rsid w:val="0045129F"/>
    <w:rsid w:val="00451411"/>
    <w:rsid w:val="004514F0"/>
    <w:rsid w:val="00451781"/>
    <w:rsid w:val="0045179F"/>
    <w:rsid w:val="00451863"/>
    <w:rsid w:val="00451BDE"/>
    <w:rsid w:val="00451D01"/>
    <w:rsid w:val="00451D43"/>
    <w:rsid w:val="00451D66"/>
    <w:rsid w:val="00451E5A"/>
    <w:rsid w:val="00452072"/>
    <w:rsid w:val="004520CB"/>
    <w:rsid w:val="00452231"/>
    <w:rsid w:val="00452348"/>
    <w:rsid w:val="00452353"/>
    <w:rsid w:val="0045236F"/>
    <w:rsid w:val="0045259F"/>
    <w:rsid w:val="004529D2"/>
    <w:rsid w:val="004529EE"/>
    <w:rsid w:val="00452B7B"/>
    <w:rsid w:val="00452C60"/>
    <w:rsid w:val="00452C73"/>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440"/>
    <w:rsid w:val="004774C7"/>
    <w:rsid w:val="0047754B"/>
    <w:rsid w:val="00477627"/>
    <w:rsid w:val="004776BA"/>
    <w:rsid w:val="004778C9"/>
    <w:rsid w:val="0047792E"/>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AB"/>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E3C"/>
    <w:rsid w:val="004D2188"/>
    <w:rsid w:val="004D22A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F15"/>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624"/>
    <w:rsid w:val="004D5634"/>
    <w:rsid w:val="004D56B2"/>
    <w:rsid w:val="004D587C"/>
    <w:rsid w:val="004D594E"/>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DC0"/>
    <w:rsid w:val="004D6EE1"/>
    <w:rsid w:val="004D6EE4"/>
    <w:rsid w:val="004D6EF6"/>
    <w:rsid w:val="004D6F22"/>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95"/>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8E"/>
    <w:rsid w:val="004E789F"/>
    <w:rsid w:val="004E793A"/>
    <w:rsid w:val="004E79D7"/>
    <w:rsid w:val="004E7AA4"/>
    <w:rsid w:val="004E7AA8"/>
    <w:rsid w:val="004E7BD9"/>
    <w:rsid w:val="004E7C64"/>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3DF"/>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F8"/>
    <w:rsid w:val="00503843"/>
    <w:rsid w:val="0050385B"/>
    <w:rsid w:val="00503894"/>
    <w:rsid w:val="0050391E"/>
    <w:rsid w:val="005039B3"/>
    <w:rsid w:val="00503AB6"/>
    <w:rsid w:val="00503C45"/>
    <w:rsid w:val="00503C81"/>
    <w:rsid w:val="00503CFF"/>
    <w:rsid w:val="00503E0E"/>
    <w:rsid w:val="00503F98"/>
    <w:rsid w:val="00504065"/>
    <w:rsid w:val="0050447F"/>
    <w:rsid w:val="00504514"/>
    <w:rsid w:val="00504713"/>
    <w:rsid w:val="0050477B"/>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A3"/>
    <w:rsid w:val="005063F1"/>
    <w:rsid w:val="005064BE"/>
    <w:rsid w:val="00506533"/>
    <w:rsid w:val="00506580"/>
    <w:rsid w:val="005065B0"/>
    <w:rsid w:val="00506760"/>
    <w:rsid w:val="00506836"/>
    <w:rsid w:val="0050685C"/>
    <w:rsid w:val="005069B9"/>
    <w:rsid w:val="00506A46"/>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A26"/>
    <w:rsid w:val="00517A57"/>
    <w:rsid w:val="00517C23"/>
    <w:rsid w:val="00517C5B"/>
    <w:rsid w:val="00517C83"/>
    <w:rsid w:val="00517E37"/>
    <w:rsid w:val="00517E39"/>
    <w:rsid w:val="00517EDD"/>
    <w:rsid w:val="00517EE1"/>
    <w:rsid w:val="00517FE9"/>
    <w:rsid w:val="00520002"/>
    <w:rsid w:val="0052016A"/>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F40"/>
    <w:rsid w:val="005330BE"/>
    <w:rsid w:val="005330E5"/>
    <w:rsid w:val="00533158"/>
    <w:rsid w:val="0053332E"/>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57B"/>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1D"/>
    <w:rsid w:val="0057172F"/>
    <w:rsid w:val="005717FE"/>
    <w:rsid w:val="00571809"/>
    <w:rsid w:val="005718B8"/>
    <w:rsid w:val="005718E5"/>
    <w:rsid w:val="005719CE"/>
    <w:rsid w:val="00571A48"/>
    <w:rsid w:val="00571ABB"/>
    <w:rsid w:val="00571C66"/>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849"/>
    <w:rsid w:val="00573903"/>
    <w:rsid w:val="00573AFA"/>
    <w:rsid w:val="00573C24"/>
    <w:rsid w:val="00573C8E"/>
    <w:rsid w:val="00573E17"/>
    <w:rsid w:val="00573F14"/>
    <w:rsid w:val="0057432C"/>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581"/>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3A"/>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932"/>
    <w:rsid w:val="005969EF"/>
    <w:rsid w:val="00596BFB"/>
    <w:rsid w:val="00596C51"/>
    <w:rsid w:val="00596C8F"/>
    <w:rsid w:val="00596D10"/>
    <w:rsid w:val="00596D6B"/>
    <w:rsid w:val="00596D87"/>
    <w:rsid w:val="00596DDA"/>
    <w:rsid w:val="00596E8C"/>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79C"/>
    <w:rsid w:val="005A0801"/>
    <w:rsid w:val="005A089D"/>
    <w:rsid w:val="005A08BB"/>
    <w:rsid w:val="005A0941"/>
    <w:rsid w:val="005A09E7"/>
    <w:rsid w:val="005A0A0B"/>
    <w:rsid w:val="005A0A19"/>
    <w:rsid w:val="005A0A30"/>
    <w:rsid w:val="005A0B24"/>
    <w:rsid w:val="005A0B2B"/>
    <w:rsid w:val="005A0B2D"/>
    <w:rsid w:val="005A0B77"/>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41A"/>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336"/>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FD7"/>
    <w:rsid w:val="005C606E"/>
    <w:rsid w:val="005C6247"/>
    <w:rsid w:val="005C642F"/>
    <w:rsid w:val="005C64CA"/>
    <w:rsid w:val="005C64CE"/>
    <w:rsid w:val="005C6563"/>
    <w:rsid w:val="005C657A"/>
    <w:rsid w:val="005C6583"/>
    <w:rsid w:val="005C659F"/>
    <w:rsid w:val="005C65CB"/>
    <w:rsid w:val="005C668F"/>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02B"/>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BD9"/>
    <w:rsid w:val="005F0C53"/>
    <w:rsid w:val="005F0D1D"/>
    <w:rsid w:val="005F0EB9"/>
    <w:rsid w:val="005F0FBE"/>
    <w:rsid w:val="005F0FC3"/>
    <w:rsid w:val="005F0FD9"/>
    <w:rsid w:val="005F1184"/>
    <w:rsid w:val="005F11B7"/>
    <w:rsid w:val="005F1318"/>
    <w:rsid w:val="005F1351"/>
    <w:rsid w:val="005F152B"/>
    <w:rsid w:val="005F1607"/>
    <w:rsid w:val="005F178C"/>
    <w:rsid w:val="005F17E5"/>
    <w:rsid w:val="005F1871"/>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625"/>
    <w:rsid w:val="00616751"/>
    <w:rsid w:val="006168FD"/>
    <w:rsid w:val="00616A0C"/>
    <w:rsid w:val="00616A30"/>
    <w:rsid w:val="00616ABE"/>
    <w:rsid w:val="00616B8A"/>
    <w:rsid w:val="00616CFA"/>
    <w:rsid w:val="00616D59"/>
    <w:rsid w:val="00616E5B"/>
    <w:rsid w:val="006171BC"/>
    <w:rsid w:val="00617247"/>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D8C"/>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BA0"/>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2"/>
    <w:rsid w:val="00633403"/>
    <w:rsid w:val="0063351F"/>
    <w:rsid w:val="00633587"/>
    <w:rsid w:val="006337ED"/>
    <w:rsid w:val="00633844"/>
    <w:rsid w:val="00633895"/>
    <w:rsid w:val="00633898"/>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DD8"/>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9F0"/>
    <w:rsid w:val="00651B14"/>
    <w:rsid w:val="00651CF5"/>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C"/>
    <w:rsid w:val="006562A1"/>
    <w:rsid w:val="00656340"/>
    <w:rsid w:val="0065639D"/>
    <w:rsid w:val="006563AF"/>
    <w:rsid w:val="0065646B"/>
    <w:rsid w:val="006565C1"/>
    <w:rsid w:val="00656642"/>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CC"/>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4A7"/>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416"/>
    <w:rsid w:val="00687529"/>
    <w:rsid w:val="00687645"/>
    <w:rsid w:val="0068778D"/>
    <w:rsid w:val="00687801"/>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36"/>
    <w:rsid w:val="00691491"/>
    <w:rsid w:val="006914C2"/>
    <w:rsid w:val="006914D7"/>
    <w:rsid w:val="00691572"/>
    <w:rsid w:val="00691646"/>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768"/>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624"/>
    <w:rsid w:val="006A562F"/>
    <w:rsid w:val="006A5718"/>
    <w:rsid w:val="006A5724"/>
    <w:rsid w:val="006A57F5"/>
    <w:rsid w:val="006A583E"/>
    <w:rsid w:val="006A58AF"/>
    <w:rsid w:val="006A58D8"/>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CB"/>
    <w:rsid w:val="006B368E"/>
    <w:rsid w:val="006B3A05"/>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408"/>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AC"/>
    <w:rsid w:val="007159FF"/>
    <w:rsid w:val="00715A98"/>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895"/>
    <w:rsid w:val="00723A10"/>
    <w:rsid w:val="00723C8B"/>
    <w:rsid w:val="00723D2F"/>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E2"/>
    <w:rsid w:val="0072537F"/>
    <w:rsid w:val="007253FB"/>
    <w:rsid w:val="00725535"/>
    <w:rsid w:val="0072554F"/>
    <w:rsid w:val="007256FB"/>
    <w:rsid w:val="00725716"/>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F06"/>
    <w:rsid w:val="00732F17"/>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C"/>
    <w:rsid w:val="007377F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E86"/>
    <w:rsid w:val="00750FBC"/>
    <w:rsid w:val="00751083"/>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CF5"/>
    <w:rsid w:val="00757D05"/>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B1B"/>
    <w:rsid w:val="00761BE7"/>
    <w:rsid w:val="00761C22"/>
    <w:rsid w:val="00761C32"/>
    <w:rsid w:val="00761D06"/>
    <w:rsid w:val="00761D22"/>
    <w:rsid w:val="00761E44"/>
    <w:rsid w:val="00761EDD"/>
    <w:rsid w:val="007620BA"/>
    <w:rsid w:val="007620E0"/>
    <w:rsid w:val="00762285"/>
    <w:rsid w:val="007622AF"/>
    <w:rsid w:val="007625AF"/>
    <w:rsid w:val="00762672"/>
    <w:rsid w:val="0076269F"/>
    <w:rsid w:val="007626D3"/>
    <w:rsid w:val="00762717"/>
    <w:rsid w:val="0076289B"/>
    <w:rsid w:val="007628AF"/>
    <w:rsid w:val="0076294B"/>
    <w:rsid w:val="007629E9"/>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3AE"/>
    <w:rsid w:val="00772413"/>
    <w:rsid w:val="007724D9"/>
    <w:rsid w:val="0077257B"/>
    <w:rsid w:val="0077268F"/>
    <w:rsid w:val="00772777"/>
    <w:rsid w:val="0077281C"/>
    <w:rsid w:val="0077291B"/>
    <w:rsid w:val="00772993"/>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B8"/>
    <w:rsid w:val="00787056"/>
    <w:rsid w:val="00787278"/>
    <w:rsid w:val="007872BD"/>
    <w:rsid w:val="00787363"/>
    <w:rsid w:val="007875F3"/>
    <w:rsid w:val="00787619"/>
    <w:rsid w:val="00787640"/>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31F"/>
    <w:rsid w:val="0079442D"/>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830"/>
    <w:rsid w:val="007A485F"/>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B43"/>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599"/>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401"/>
    <w:rsid w:val="007B7526"/>
    <w:rsid w:val="007B755C"/>
    <w:rsid w:val="007B771B"/>
    <w:rsid w:val="007B779A"/>
    <w:rsid w:val="007B7AB2"/>
    <w:rsid w:val="007B7B63"/>
    <w:rsid w:val="007B7BD4"/>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A5"/>
    <w:rsid w:val="007D6EDD"/>
    <w:rsid w:val="007D6F4D"/>
    <w:rsid w:val="007D7276"/>
    <w:rsid w:val="007D72AF"/>
    <w:rsid w:val="007D7358"/>
    <w:rsid w:val="007D7453"/>
    <w:rsid w:val="007D74E5"/>
    <w:rsid w:val="007D754E"/>
    <w:rsid w:val="007D76DF"/>
    <w:rsid w:val="007D7959"/>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A8C"/>
    <w:rsid w:val="007E2B0C"/>
    <w:rsid w:val="007E2CAF"/>
    <w:rsid w:val="007E2CD5"/>
    <w:rsid w:val="007E2DDF"/>
    <w:rsid w:val="007E2E78"/>
    <w:rsid w:val="007E2F38"/>
    <w:rsid w:val="007E2FD0"/>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16D"/>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99F"/>
    <w:rsid w:val="007F0A7D"/>
    <w:rsid w:val="007F0AFD"/>
    <w:rsid w:val="007F0B50"/>
    <w:rsid w:val="007F0B7F"/>
    <w:rsid w:val="007F0D8C"/>
    <w:rsid w:val="007F10CA"/>
    <w:rsid w:val="007F10D9"/>
    <w:rsid w:val="007F11D6"/>
    <w:rsid w:val="007F122E"/>
    <w:rsid w:val="007F12ED"/>
    <w:rsid w:val="007F135C"/>
    <w:rsid w:val="007F141A"/>
    <w:rsid w:val="007F151F"/>
    <w:rsid w:val="007F159D"/>
    <w:rsid w:val="007F1615"/>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D9E"/>
    <w:rsid w:val="007F4EB4"/>
    <w:rsid w:val="007F4EE6"/>
    <w:rsid w:val="007F4F23"/>
    <w:rsid w:val="007F501E"/>
    <w:rsid w:val="007F525E"/>
    <w:rsid w:val="007F5285"/>
    <w:rsid w:val="007F5331"/>
    <w:rsid w:val="007F53AC"/>
    <w:rsid w:val="007F5455"/>
    <w:rsid w:val="007F5500"/>
    <w:rsid w:val="007F565D"/>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7A4"/>
    <w:rsid w:val="00803842"/>
    <w:rsid w:val="00803A9E"/>
    <w:rsid w:val="00803C0F"/>
    <w:rsid w:val="00803E91"/>
    <w:rsid w:val="00803F28"/>
    <w:rsid w:val="0080416F"/>
    <w:rsid w:val="008041A6"/>
    <w:rsid w:val="0080442E"/>
    <w:rsid w:val="008044BF"/>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A1"/>
    <w:rsid w:val="00811481"/>
    <w:rsid w:val="0081158E"/>
    <w:rsid w:val="008116D0"/>
    <w:rsid w:val="00811806"/>
    <w:rsid w:val="00811A07"/>
    <w:rsid w:val="00811BED"/>
    <w:rsid w:val="00811E43"/>
    <w:rsid w:val="00811F3C"/>
    <w:rsid w:val="00812011"/>
    <w:rsid w:val="00812128"/>
    <w:rsid w:val="0081219C"/>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67D"/>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B89"/>
    <w:rsid w:val="00836BA3"/>
    <w:rsid w:val="00836BDB"/>
    <w:rsid w:val="0083724E"/>
    <w:rsid w:val="008372A1"/>
    <w:rsid w:val="00837343"/>
    <w:rsid w:val="008373E3"/>
    <w:rsid w:val="008374C8"/>
    <w:rsid w:val="00837744"/>
    <w:rsid w:val="0083781C"/>
    <w:rsid w:val="0083787A"/>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85"/>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38"/>
    <w:rsid w:val="00862A52"/>
    <w:rsid w:val="00862B21"/>
    <w:rsid w:val="00862B22"/>
    <w:rsid w:val="00862C1C"/>
    <w:rsid w:val="00862D3A"/>
    <w:rsid w:val="00862E36"/>
    <w:rsid w:val="00862F63"/>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F5"/>
    <w:rsid w:val="008640D4"/>
    <w:rsid w:val="00864145"/>
    <w:rsid w:val="00864244"/>
    <w:rsid w:val="008642A4"/>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0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F3F"/>
    <w:rsid w:val="008830FE"/>
    <w:rsid w:val="00883101"/>
    <w:rsid w:val="0088319B"/>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26D"/>
    <w:rsid w:val="008922A3"/>
    <w:rsid w:val="008922E4"/>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BE"/>
    <w:rsid w:val="00894CCD"/>
    <w:rsid w:val="00894D18"/>
    <w:rsid w:val="00894D73"/>
    <w:rsid w:val="00894EF2"/>
    <w:rsid w:val="00895114"/>
    <w:rsid w:val="008954D4"/>
    <w:rsid w:val="00895567"/>
    <w:rsid w:val="0089583A"/>
    <w:rsid w:val="0089592C"/>
    <w:rsid w:val="00895993"/>
    <w:rsid w:val="008959D2"/>
    <w:rsid w:val="00895B79"/>
    <w:rsid w:val="00895BA7"/>
    <w:rsid w:val="00895D66"/>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0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52E"/>
    <w:rsid w:val="008A2569"/>
    <w:rsid w:val="008A262F"/>
    <w:rsid w:val="008A2683"/>
    <w:rsid w:val="008A280B"/>
    <w:rsid w:val="008A297E"/>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44B"/>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B74"/>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68"/>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372"/>
    <w:rsid w:val="008F23D3"/>
    <w:rsid w:val="008F23E9"/>
    <w:rsid w:val="008F24CF"/>
    <w:rsid w:val="008F265E"/>
    <w:rsid w:val="008F26C5"/>
    <w:rsid w:val="008F2785"/>
    <w:rsid w:val="008F27BC"/>
    <w:rsid w:val="008F27FC"/>
    <w:rsid w:val="008F290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032"/>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62D"/>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5A"/>
    <w:rsid w:val="00932E66"/>
    <w:rsid w:val="00932F4F"/>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AB0"/>
    <w:rsid w:val="00934B11"/>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C4"/>
    <w:rsid w:val="009629E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E70"/>
    <w:rsid w:val="00980FFC"/>
    <w:rsid w:val="0098107A"/>
    <w:rsid w:val="00981120"/>
    <w:rsid w:val="0098114A"/>
    <w:rsid w:val="00981442"/>
    <w:rsid w:val="0098145A"/>
    <w:rsid w:val="009816E7"/>
    <w:rsid w:val="00981706"/>
    <w:rsid w:val="00981875"/>
    <w:rsid w:val="00981894"/>
    <w:rsid w:val="009819AE"/>
    <w:rsid w:val="00981AA8"/>
    <w:rsid w:val="00981BD4"/>
    <w:rsid w:val="00981C88"/>
    <w:rsid w:val="00981E0B"/>
    <w:rsid w:val="00981EF2"/>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EE"/>
    <w:rsid w:val="009837EB"/>
    <w:rsid w:val="00983828"/>
    <w:rsid w:val="009838B0"/>
    <w:rsid w:val="009838F9"/>
    <w:rsid w:val="00983976"/>
    <w:rsid w:val="0098399F"/>
    <w:rsid w:val="009839B5"/>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0FC7"/>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1"/>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D58"/>
    <w:rsid w:val="009A3E89"/>
    <w:rsid w:val="009A3F1A"/>
    <w:rsid w:val="009A3FA4"/>
    <w:rsid w:val="009A403E"/>
    <w:rsid w:val="009A40E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FD"/>
    <w:rsid w:val="009D674C"/>
    <w:rsid w:val="009D694E"/>
    <w:rsid w:val="009D699D"/>
    <w:rsid w:val="009D69A2"/>
    <w:rsid w:val="009D6A33"/>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D26"/>
    <w:rsid w:val="009E2DFA"/>
    <w:rsid w:val="009E2E47"/>
    <w:rsid w:val="009E2F19"/>
    <w:rsid w:val="009E2FC2"/>
    <w:rsid w:val="009E322A"/>
    <w:rsid w:val="009E323E"/>
    <w:rsid w:val="009E336D"/>
    <w:rsid w:val="009E339A"/>
    <w:rsid w:val="009E34A3"/>
    <w:rsid w:val="009E399E"/>
    <w:rsid w:val="009E3AA0"/>
    <w:rsid w:val="009E3B24"/>
    <w:rsid w:val="009E3BA2"/>
    <w:rsid w:val="009E3D5C"/>
    <w:rsid w:val="009E3FB4"/>
    <w:rsid w:val="009E4172"/>
    <w:rsid w:val="009E421E"/>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0B"/>
    <w:rsid w:val="009F2085"/>
    <w:rsid w:val="009F23BA"/>
    <w:rsid w:val="009F2424"/>
    <w:rsid w:val="009F24E7"/>
    <w:rsid w:val="009F25AF"/>
    <w:rsid w:val="009F27A7"/>
    <w:rsid w:val="009F27F9"/>
    <w:rsid w:val="009F2A74"/>
    <w:rsid w:val="009F2A9B"/>
    <w:rsid w:val="009F2AB1"/>
    <w:rsid w:val="009F2C2F"/>
    <w:rsid w:val="009F2C76"/>
    <w:rsid w:val="009F2E5E"/>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4A5"/>
    <w:rsid w:val="009F74CB"/>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DE6"/>
    <w:rsid w:val="00A05E84"/>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7D"/>
    <w:rsid w:val="00A07B89"/>
    <w:rsid w:val="00A07C53"/>
    <w:rsid w:val="00A07D67"/>
    <w:rsid w:val="00A07F88"/>
    <w:rsid w:val="00A07FA7"/>
    <w:rsid w:val="00A07FC7"/>
    <w:rsid w:val="00A07FFE"/>
    <w:rsid w:val="00A10016"/>
    <w:rsid w:val="00A10022"/>
    <w:rsid w:val="00A1009A"/>
    <w:rsid w:val="00A100A2"/>
    <w:rsid w:val="00A1026B"/>
    <w:rsid w:val="00A102AD"/>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56"/>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0D0"/>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BF4"/>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B3C"/>
    <w:rsid w:val="00A37C26"/>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EF8"/>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AD"/>
    <w:rsid w:val="00A7531F"/>
    <w:rsid w:val="00A75389"/>
    <w:rsid w:val="00A7547C"/>
    <w:rsid w:val="00A75529"/>
    <w:rsid w:val="00A75623"/>
    <w:rsid w:val="00A7564E"/>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C2"/>
    <w:rsid w:val="00A81BC4"/>
    <w:rsid w:val="00A81CE6"/>
    <w:rsid w:val="00A81D6E"/>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DB"/>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27"/>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6D"/>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83E"/>
    <w:rsid w:val="00AF78D2"/>
    <w:rsid w:val="00AF7B2D"/>
    <w:rsid w:val="00AF7B4E"/>
    <w:rsid w:val="00AF7B68"/>
    <w:rsid w:val="00AF7C05"/>
    <w:rsid w:val="00AF7C14"/>
    <w:rsid w:val="00AF7D37"/>
    <w:rsid w:val="00AF7D45"/>
    <w:rsid w:val="00B00088"/>
    <w:rsid w:val="00B00158"/>
    <w:rsid w:val="00B0029F"/>
    <w:rsid w:val="00B004E0"/>
    <w:rsid w:val="00B00573"/>
    <w:rsid w:val="00B005B0"/>
    <w:rsid w:val="00B005B1"/>
    <w:rsid w:val="00B005D5"/>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0D"/>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409B"/>
    <w:rsid w:val="00B340F5"/>
    <w:rsid w:val="00B34203"/>
    <w:rsid w:val="00B34250"/>
    <w:rsid w:val="00B3430B"/>
    <w:rsid w:val="00B343CD"/>
    <w:rsid w:val="00B343F9"/>
    <w:rsid w:val="00B344D8"/>
    <w:rsid w:val="00B34581"/>
    <w:rsid w:val="00B34699"/>
    <w:rsid w:val="00B347A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97"/>
    <w:rsid w:val="00B41CC2"/>
    <w:rsid w:val="00B41E14"/>
    <w:rsid w:val="00B41E8A"/>
    <w:rsid w:val="00B41ED1"/>
    <w:rsid w:val="00B41F47"/>
    <w:rsid w:val="00B41F86"/>
    <w:rsid w:val="00B41F93"/>
    <w:rsid w:val="00B4206C"/>
    <w:rsid w:val="00B420E0"/>
    <w:rsid w:val="00B42298"/>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D15"/>
    <w:rsid w:val="00B55D1E"/>
    <w:rsid w:val="00B55E11"/>
    <w:rsid w:val="00B55F0A"/>
    <w:rsid w:val="00B55F9F"/>
    <w:rsid w:val="00B56203"/>
    <w:rsid w:val="00B562BC"/>
    <w:rsid w:val="00B56346"/>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A81"/>
    <w:rsid w:val="00B70A9C"/>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85"/>
    <w:rsid w:val="00B92FE8"/>
    <w:rsid w:val="00B93048"/>
    <w:rsid w:val="00B9318C"/>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0DA"/>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614"/>
    <w:rsid w:val="00BC462D"/>
    <w:rsid w:val="00BC480E"/>
    <w:rsid w:val="00BC48B4"/>
    <w:rsid w:val="00BC4900"/>
    <w:rsid w:val="00BC4917"/>
    <w:rsid w:val="00BC4943"/>
    <w:rsid w:val="00BC4C3D"/>
    <w:rsid w:val="00BC4C93"/>
    <w:rsid w:val="00BC4E59"/>
    <w:rsid w:val="00BC4EDC"/>
    <w:rsid w:val="00BC4F53"/>
    <w:rsid w:val="00BC4F82"/>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E"/>
    <w:rsid w:val="00BD1EC2"/>
    <w:rsid w:val="00BD1F11"/>
    <w:rsid w:val="00BD1F1A"/>
    <w:rsid w:val="00BD2117"/>
    <w:rsid w:val="00BD22E7"/>
    <w:rsid w:val="00BD238D"/>
    <w:rsid w:val="00BD24E5"/>
    <w:rsid w:val="00BD2512"/>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0EB"/>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BC"/>
    <w:rsid w:val="00BE0735"/>
    <w:rsid w:val="00BE07F1"/>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3A8"/>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4AF"/>
    <w:rsid w:val="00C224B1"/>
    <w:rsid w:val="00C2253F"/>
    <w:rsid w:val="00C2254A"/>
    <w:rsid w:val="00C22794"/>
    <w:rsid w:val="00C22A39"/>
    <w:rsid w:val="00C22C57"/>
    <w:rsid w:val="00C22CE2"/>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C"/>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FB4"/>
    <w:rsid w:val="00C3216A"/>
    <w:rsid w:val="00C3235B"/>
    <w:rsid w:val="00C32375"/>
    <w:rsid w:val="00C323AE"/>
    <w:rsid w:val="00C323C0"/>
    <w:rsid w:val="00C323C1"/>
    <w:rsid w:val="00C323D8"/>
    <w:rsid w:val="00C3242B"/>
    <w:rsid w:val="00C324F8"/>
    <w:rsid w:val="00C32575"/>
    <w:rsid w:val="00C32621"/>
    <w:rsid w:val="00C32736"/>
    <w:rsid w:val="00C327B9"/>
    <w:rsid w:val="00C3289C"/>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5F8"/>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2B5"/>
    <w:rsid w:val="00C36306"/>
    <w:rsid w:val="00C364AF"/>
    <w:rsid w:val="00C365E2"/>
    <w:rsid w:val="00C367DE"/>
    <w:rsid w:val="00C368D5"/>
    <w:rsid w:val="00C369AB"/>
    <w:rsid w:val="00C36C10"/>
    <w:rsid w:val="00C36D68"/>
    <w:rsid w:val="00C370CE"/>
    <w:rsid w:val="00C3713B"/>
    <w:rsid w:val="00C371A5"/>
    <w:rsid w:val="00C371FE"/>
    <w:rsid w:val="00C37208"/>
    <w:rsid w:val="00C374F1"/>
    <w:rsid w:val="00C374F7"/>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8F"/>
    <w:rsid w:val="00C43D9F"/>
    <w:rsid w:val="00C43DB9"/>
    <w:rsid w:val="00C43F57"/>
    <w:rsid w:val="00C43FA3"/>
    <w:rsid w:val="00C44025"/>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ECB"/>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5E1"/>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15F"/>
    <w:rsid w:val="00C53328"/>
    <w:rsid w:val="00C53356"/>
    <w:rsid w:val="00C533E6"/>
    <w:rsid w:val="00C534AE"/>
    <w:rsid w:val="00C535CE"/>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67"/>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30"/>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A9C"/>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59B"/>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5"/>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B7"/>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9EC"/>
    <w:rsid w:val="00CA7A50"/>
    <w:rsid w:val="00CA7AA8"/>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78B"/>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60"/>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23"/>
    <w:rsid w:val="00CF1839"/>
    <w:rsid w:val="00CF18BB"/>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412"/>
    <w:rsid w:val="00CF2569"/>
    <w:rsid w:val="00CF2631"/>
    <w:rsid w:val="00CF26EF"/>
    <w:rsid w:val="00CF2708"/>
    <w:rsid w:val="00CF274C"/>
    <w:rsid w:val="00CF2806"/>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D1"/>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DA"/>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53"/>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9B"/>
    <w:rsid w:val="00D53CA6"/>
    <w:rsid w:val="00D53DF2"/>
    <w:rsid w:val="00D53F81"/>
    <w:rsid w:val="00D53FF1"/>
    <w:rsid w:val="00D5412E"/>
    <w:rsid w:val="00D542AC"/>
    <w:rsid w:val="00D542EB"/>
    <w:rsid w:val="00D5435F"/>
    <w:rsid w:val="00D543E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E13"/>
    <w:rsid w:val="00D74E24"/>
    <w:rsid w:val="00D74E3C"/>
    <w:rsid w:val="00D75008"/>
    <w:rsid w:val="00D750DD"/>
    <w:rsid w:val="00D75156"/>
    <w:rsid w:val="00D751D2"/>
    <w:rsid w:val="00D752F8"/>
    <w:rsid w:val="00D75458"/>
    <w:rsid w:val="00D7558F"/>
    <w:rsid w:val="00D75612"/>
    <w:rsid w:val="00D756D8"/>
    <w:rsid w:val="00D757FA"/>
    <w:rsid w:val="00D75C83"/>
    <w:rsid w:val="00D75E6A"/>
    <w:rsid w:val="00D75FFF"/>
    <w:rsid w:val="00D7609A"/>
    <w:rsid w:val="00D76343"/>
    <w:rsid w:val="00D7638A"/>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6CF"/>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F0"/>
    <w:rsid w:val="00D95309"/>
    <w:rsid w:val="00D95350"/>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CE"/>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278"/>
    <w:rsid w:val="00DB32AB"/>
    <w:rsid w:val="00DB32AE"/>
    <w:rsid w:val="00DB334A"/>
    <w:rsid w:val="00DB3354"/>
    <w:rsid w:val="00DB348A"/>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7C1"/>
    <w:rsid w:val="00DC087F"/>
    <w:rsid w:val="00DC0910"/>
    <w:rsid w:val="00DC0B71"/>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B6"/>
    <w:rsid w:val="00DC59E5"/>
    <w:rsid w:val="00DC5ACA"/>
    <w:rsid w:val="00DC5AE3"/>
    <w:rsid w:val="00DC5BB5"/>
    <w:rsid w:val="00DC5CA3"/>
    <w:rsid w:val="00DC5D60"/>
    <w:rsid w:val="00DC5D91"/>
    <w:rsid w:val="00DC5DF4"/>
    <w:rsid w:val="00DC5EC7"/>
    <w:rsid w:val="00DC5F3E"/>
    <w:rsid w:val="00DC5FFC"/>
    <w:rsid w:val="00DC606D"/>
    <w:rsid w:val="00DC623B"/>
    <w:rsid w:val="00DC6242"/>
    <w:rsid w:val="00DC62B8"/>
    <w:rsid w:val="00DC649E"/>
    <w:rsid w:val="00DC6510"/>
    <w:rsid w:val="00DC6672"/>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20AB"/>
    <w:rsid w:val="00DF227F"/>
    <w:rsid w:val="00DF22A5"/>
    <w:rsid w:val="00DF23AD"/>
    <w:rsid w:val="00DF24B2"/>
    <w:rsid w:val="00DF24D9"/>
    <w:rsid w:val="00DF25D1"/>
    <w:rsid w:val="00DF2609"/>
    <w:rsid w:val="00DF2689"/>
    <w:rsid w:val="00DF27F2"/>
    <w:rsid w:val="00DF2849"/>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4ED"/>
    <w:rsid w:val="00E5255B"/>
    <w:rsid w:val="00E5256E"/>
    <w:rsid w:val="00E527E4"/>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8AB"/>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09C"/>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5EF"/>
    <w:rsid w:val="00E8273A"/>
    <w:rsid w:val="00E8277B"/>
    <w:rsid w:val="00E8280B"/>
    <w:rsid w:val="00E82860"/>
    <w:rsid w:val="00E829C3"/>
    <w:rsid w:val="00E82A03"/>
    <w:rsid w:val="00E82B5D"/>
    <w:rsid w:val="00E82CCE"/>
    <w:rsid w:val="00E82CE8"/>
    <w:rsid w:val="00E82D73"/>
    <w:rsid w:val="00E82DEB"/>
    <w:rsid w:val="00E82E14"/>
    <w:rsid w:val="00E8306B"/>
    <w:rsid w:val="00E830A3"/>
    <w:rsid w:val="00E830F4"/>
    <w:rsid w:val="00E832FF"/>
    <w:rsid w:val="00E833EA"/>
    <w:rsid w:val="00E83B2D"/>
    <w:rsid w:val="00E83B99"/>
    <w:rsid w:val="00E83C21"/>
    <w:rsid w:val="00E83C7D"/>
    <w:rsid w:val="00E83D65"/>
    <w:rsid w:val="00E83D7E"/>
    <w:rsid w:val="00E83E01"/>
    <w:rsid w:val="00E83EA4"/>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4EC"/>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4D8"/>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96"/>
    <w:rsid w:val="00EE6636"/>
    <w:rsid w:val="00EE6668"/>
    <w:rsid w:val="00EE66A8"/>
    <w:rsid w:val="00EE67F7"/>
    <w:rsid w:val="00EE6878"/>
    <w:rsid w:val="00EE68B8"/>
    <w:rsid w:val="00EE691D"/>
    <w:rsid w:val="00EE6A0F"/>
    <w:rsid w:val="00EE6A61"/>
    <w:rsid w:val="00EE6B0D"/>
    <w:rsid w:val="00EE6B12"/>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AA4"/>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09"/>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83"/>
    <w:rsid w:val="00F11904"/>
    <w:rsid w:val="00F11913"/>
    <w:rsid w:val="00F119D0"/>
    <w:rsid w:val="00F11A61"/>
    <w:rsid w:val="00F11AA3"/>
    <w:rsid w:val="00F11AD1"/>
    <w:rsid w:val="00F11C82"/>
    <w:rsid w:val="00F11D21"/>
    <w:rsid w:val="00F11DBD"/>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87"/>
    <w:rsid w:val="00F509C4"/>
    <w:rsid w:val="00F50B1C"/>
    <w:rsid w:val="00F50C9C"/>
    <w:rsid w:val="00F50DF5"/>
    <w:rsid w:val="00F50E24"/>
    <w:rsid w:val="00F50F04"/>
    <w:rsid w:val="00F50F15"/>
    <w:rsid w:val="00F5100A"/>
    <w:rsid w:val="00F510EC"/>
    <w:rsid w:val="00F51188"/>
    <w:rsid w:val="00F51199"/>
    <w:rsid w:val="00F51304"/>
    <w:rsid w:val="00F51307"/>
    <w:rsid w:val="00F51444"/>
    <w:rsid w:val="00F514E5"/>
    <w:rsid w:val="00F515F6"/>
    <w:rsid w:val="00F5161D"/>
    <w:rsid w:val="00F5169F"/>
    <w:rsid w:val="00F516B1"/>
    <w:rsid w:val="00F517C7"/>
    <w:rsid w:val="00F51A37"/>
    <w:rsid w:val="00F51AAC"/>
    <w:rsid w:val="00F51AFC"/>
    <w:rsid w:val="00F51B11"/>
    <w:rsid w:val="00F51C9D"/>
    <w:rsid w:val="00F51DB5"/>
    <w:rsid w:val="00F520A0"/>
    <w:rsid w:val="00F5239F"/>
    <w:rsid w:val="00F524C0"/>
    <w:rsid w:val="00F52581"/>
    <w:rsid w:val="00F5265D"/>
    <w:rsid w:val="00F52706"/>
    <w:rsid w:val="00F52712"/>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7C"/>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C46"/>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60"/>
    <w:rsid w:val="00F77E87"/>
    <w:rsid w:val="00F77F90"/>
    <w:rsid w:val="00F80297"/>
    <w:rsid w:val="00F8030C"/>
    <w:rsid w:val="00F80345"/>
    <w:rsid w:val="00F8038B"/>
    <w:rsid w:val="00F80428"/>
    <w:rsid w:val="00F804B8"/>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B8F"/>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73"/>
    <w:rsid w:val="00F87805"/>
    <w:rsid w:val="00F8789C"/>
    <w:rsid w:val="00F87906"/>
    <w:rsid w:val="00F87B53"/>
    <w:rsid w:val="00F87D50"/>
    <w:rsid w:val="00F87D81"/>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D"/>
    <w:rsid w:val="00FB536A"/>
    <w:rsid w:val="00FB5431"/>
    <w:rsid w:val="00FB570D"/>
    <w:rsid w:val="00FB577D"/>
    <w:rsid w:val="00FB581F"/>
    <w:rsid w:val="00FB5A5B"/>
    <w:rsid w:val="00FB5B0B"/>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6E1"/>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8DB"/>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C49"/>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7F"/>
    <w:rsid w:val="00FE77AF"/>
    <w:rsid w:val="00FE77F7"/>
    <w:rsid w:val="00FE7854"/>
    <w:rsid w:val="00FE78D4"/>
    <w:rsid w:val="00FE7937"/>
    <w:rsid w:val="00FE79D9"/>
    <w:rsid w:val="00FE79DA"/>
    <w:rsid w:val="00FE7A70"/>
    <w:rsid w:val="00FE7AC6"/>
    <w:rsid w:val="00FE7C3B"/>
    <w:rsid w:val="00FE7D60"/>
    <w:rsid w:val="00FE7DEA"/>
    <w:rsid w:val="00FE7FD9"/>
    <w:rsid w:val="00FF0014"/>
    <w:rsid w:val="00FF02E4"/>
    <w:rsid w:val="00FF03F2"/>
    <w:rsid w:val="00FF0498"/>
    <w:rsid w:val="00FF04CA"/>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BC2"/>
    <w:rsid w:val="00FF4C35"/>
    <w:rsid w:val="00FF4CA2"/>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83F"/>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715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F193-4902-4601-B130-32EE445D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164</cp:revision>
  <cp:lastPrinted>2021-03-22T11:04:00Z</cp:lastPrinted>
  <dcterms:created xsi:type="dcterms:W3CDTF">2021-09-13T12:18:00Z</dcterms:created>
  <dcterms:modified xsi:type="dcterms:W3CDTF">2021-09-13T13:11:00Z</dcterms:modified>
</cp:coreProperties>
</file>